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C1085" w14:textId="77777777" w:rsidR="004F48AD" w:rsidRDefault="004F48AD" w:rsidP="00971693">
      <w:bookmarkStart w:id="0" w:name="_GoBack"/>
      <w:bookmarkEnd w:id="0"/>
    </w:p>
    <w:p w14:paraId="17BEDAAE" w14:textId="7F85EA5C" w:rsidR="004F48AD" w:rsidRPr="00DA1188" w:rsidRDefault="28D9BA56" w:rsidP="28D9BA56">
      <w:pPr>
        <w:shd w:val="clear" w:color="auto" w:fill="FFFFFF" w:themeFill="background1"/>
        <w:spacing w:after="150"/>
        <w:outlineLvl w:val="2"/>
        <w:rPr>
          <w:rFonts w:ascii="Arial" w:eastAsia="Helvetica,Times New Roman" w:hAnsi="Arial" w:cs="Arial"/>
          <w:b/>
          <w:bCs/>
          <w:color w:val="333333"/>
          <w:lang w:eastAsia="fi-FI"/>
        </w:rPr>
      </w:pPr>
      <w:r w:rsidRPr="00DA1188">
        <w:rPr>
          <w:rFonts w:ascii="Arial" w:eastAsia="Helvetica,Times New Roman" w:hAnsi="Arial" w:cs="Arial"/>
          <w:b/>
          <w:bCs/>
          <w:color w:val="333333"/>
          <w:lang w:eastAsia="fi-FI"/>
        </w:rPr>
        <w:t xml:space="preserve">Akavan Yleinen Ryhmä ry:n säännöt    </w:t>
      </w:r>
      <w:r w:rsidR="00DA1188">
        <w:rPr>
          <w:rFonts w:ascii="Arial" w:eastAsia="Helvetica,Times New Roman" w:hAnsi="Arial" w:cs="Arial"/>
          <w:b/>
          <w:bCs/>
          <w:color w:val="333333"/>
          <w:lang w:eastAsia="fi-FI"/>
        </w:rPr>
        <w:t xml:space="preserve">                                </w:t>
      </w:r>
      <w:r w:rsidR="00AE6C5B">
        <w:rPr>
          <w:rFonts w:ascii="Arial" w:eastAsia="Helvetica,Times New Roman" w:hAnsi="Arial" w:cs="Arial"/>
          <w:b/>
          <w:bCs/>
          <w:color w:val="333333"/>
          <w:lang w:eastAsia="fi-FI"/>
        </w:rPr>
        <w:t>M</w:t>
      </w:r>
      <w:r w:rsidR="00FA3C0A">
        <w:rPr>
          <w:rFonts w:ascii="Arial" w:eastAsia="Helvetica,Times New Roman" w:hAnsi="Arial" w:cs="Arial"/>
          <w:b/>
          <w:bCs/>
          <w:color w:val="333333"/>
          <w:lang w:eastAsia="fi-FI"/>
        </w:rPr>
        <w:t>uutos</w:t>
      </w:r>
      <w:r w:rsidR="00AE6C5B">
        <w:rPr>
          <w:rFonts w:ascii="Arial" w:eastAsia="Helvetica,Times New Roman" w:hAnsi="Arial" w:cs="Arial"/>
          <w:b/>
          <w:bCs/>
          <w:color w:val="333333"/>
          <w:lang w:eastAsia="fi-FI"/>
        </w:rPr>
        <w:t xml:space="preserve">ehdotus </w:t>
      </w:r>
      <w:r w:rsidR="00FA3C0A">
        <w:rPr>
          <w:rFonts w:ascii="Arial" w:eastAsia="Helvetica,Times New Roman" w:hAnsi="Arial" w:cs="Arial"/>
          <w:b/>
          <w:bCs/>
          <w:color w:val="333333"/>
          <w:lang w:eastAsia="fi-FI"/>
        </w:rPr>
        <w:t xml:space="preserve"> 2019</w:t>
      </w:r>
    </w:p>
    <w:p w14:paraId="5F9A690A" w14:textId="78117BFF" w:rsidR="009D789F" w:rsidRPr="00EB6B3B" w:rsidRDefault="00EB6B3B" w:rsidP="004F48AD">
      <w:pPr>
        <w:shd w:val="clear" w:color="auto" w:fill="FFFFFF"/>
        <w:spacing w:after="150"/>
        <w:outlineLvl w:val="2"/>
        <w:rPr>
          <w:rFonts w:ascii="Arial" w:eastAsia="Times New Roman" w:hAnsi="Arial" w:cs="Arial"/>
          <w:color w:val="FF0000"/>
          <w:u w:val="single"/>
          <w:lang w:eastAsia="fi-FI"/>
        </w:rPr>
      </w:pPr>
      <w:r>
        <w:rPr>
          <w:rFonts w:ascii="Arial" w:eastAsia="Times New Roman" w:hAnsi="Arial" w:cs="Arial"/>
          <w:color w:val="FF0000"/>
          <w:lang w:eastAsia="fi-FI"/>
        </w:rPr>
        <w:tab/>
      </w:r>
      <w:r>
        <w:rPr>
          <w:rFonts w:ascii="Arial" w:eastAsia="Times New Roman" w:hAnsi="Arial" w:cs="Arial"/>
          <w:color w:val="FF0000"/>
          <w:lang w:eastAsia="fi-FI"/>
        </w:rPr>
        <w:tab/>
      </w:r>
      <w:r>
        <w:rPr>
          <w:rFonts w:ascii="Arial" w:eastAsia="Times New Roman" w:hAnsi="Arial" w:cs="Arial"/>
          <w:color w:val="FF0000"/>
          <w:lang w:eastAsia="fi-FI"/>
        </w:rPr>
        <w:tab/>
        <w:t xml:space="preserve">          </w:t>
      </w:r>
    </w:p>
    <w:p w14:paraId="520280AB"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1 § Nimi, kotipaikka ja toiminta-alue</w:t>
      </w:r>
    </w:p>
    <w:p w14:paraId="5C9253F4"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nimi on Akavan Yleinen Ryhmä ry. Yhdistyksen nimen epävirallinen lyhenne on AYR. Yhdistyksen kotipaikka on Helsingin kaupunki ja toiminta-alue koko maa.</w:t>
      </w:r>
    </w:p>
    <w:p w14:paraId="71A86065"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2 § Tarkoitus ja toimintamuodot</w:t>
      </w:r>
    </w:p>
    <w:p w14:paraId="544E8106"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tarkoituksena on valvoa jäsentensä yhteiskunnallisia, taloudellisia, ammatillisia ja koulutuksellisia etuja sekä edistää koulutettujen henkilöiden yhteenkuuluvuutta.</w:t>
      </w:r>
    </w:p>
    <w:p w14:paraId="52186F50" w14:textId="01468905"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Tarkoituksen toteuttamiseksi yhdistys harjoittaa tarkoitusperiään edistävää tiedotus- ja julkaisutoimintaa, järjestää kokous-</w:t>
      </w:r>
      <w:r w:rsidR="009D789F" w:rsidRPr="00DA1188">
        <w:rPr>
          <w:rFonts w:ascii="Arial" w:eastAsia="Times New Roman" w:hAnsi="Arial" w:cs="Arial"/>
          <w:color w:val="333333"/>
          <w:lang w:eastAsia="fi-FI"/>
        </w:rPr>
        <w:t>,</w:t>
      </w:r>
      <w:r w:rsidRPr="00DA1188">
        <w:rPr>
          <w:rFonts w:ascii="Arial" w:eastAsia="Times New Roman" w:hAnsi="Arial" w:cs="Arial"/>
          <w:color w:val="333333"/>
          <w:lang w:eastAsia="fi-FI"/>
        </w:rPr>
        <w:t xml:space="preserve"> koulutus- ja esitelmätilaisuuksia sekä tekee esityksiä ja antaa lausuntoja. Yhdistys kuuluu jäsenjärjestönä Akava ry:een</w:t>
      </w:r>
      <w:r w:rsidR="000139EA">
        <w:rPr>
          <w:rFonts w:ascii="Arial" w:eastAsia="Times New Roman" w:hAnsi="Arial" w:cs="Arial"/>
          <w:color w:val="333333"/>
          <w:lang w:eastAsia="fi-FI"/>
        </w:rPr>
        <w:t xml:space="preserve"> </w:t>
      </w:r>
      <w:r w:rsidR="000139EA" w:rsidRPr="00AE6C5B">
        <w:rPr>
          <w:rFonts w:ascii="Arial" w:eastAsia="Times New Roman" w:hAnsi="Arial" w:cs="Arial"/>
          <w:lang w:eastAsia="fi-FI"/>
        </w:rPr>
        <w:t>ja toimii tarpeen mukaan yhteistyössä myös Vakava ry:n,  akavalaisten neuvottelujärjestöjen ja muiden ammattijärjestöjen kanssa</w:t>
      </w:r>
      <w:r w:rsidRPr="00AE6C5B">
        <w:rPr>
          <w:rFonts w:ascii="Arial" w:eastAsia="Times New Roman" w:hAnsi="Arial" w:cs="Arial"/>
          <w:lang w:eastAsia="fi-FI"/>
        </w:rPr>
        <w:t>.</w:t>
      </w:r>
      <w:r w:rsidR="000139EA" w:rsidRPr="00AE6C5B">
        <w:rPr>
          <w:rFonts w:ascii="Arial" w:eastAsia="Times New Roman" w:hAnsi="Arial" w:cs="Arial"/>
          <w:lang w:eastAsia="fi-FI"/>
        </w:rPr>
        <w:t xml:space="preserve">            </w:t>
      </w:r>
    </w:p>
    <w:p w14:paraId="6A7BB854"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3 § Jäsenet</w:t>
      </w:r>
    </w:p>
    <w:p w14:paraId="2963BB8E" w14:textId="7F8DC34C" w:rsidR="004F48AD" w:rsidRPr="00AE6C5B" w:rsidRDefault="28D9BA56" w:rsidP="28D9BA56">
      <w:pPr>
        <w:shd w:val="clear" w:color="auto" w:fill="FFFFFF" w:themeFill="background1"/>
        <w:spacing w:before="100" w:beforeAutospacing="1" w:after="100" w:afterAutospacing="1"/>
        <w:rPr>
          <w:rFonts w:ascii="Arial" w:eastAsia="Helvetica,Times New Roman" w:hAnsi="Arial" w:cs="Arial"/>
          <w:lang w:eastAsia="fi-FI"/>
        </w:rPr>
      </w:pPr>
      <w:r w:rsidRPr="00DA1188">
        <w:rPr>
          <w:rFonts w:ascii="Arial" w:eastAsia="Helvetica,Times New Roman" w:hAnsi="Arial" w:cs="Arial"/>
          <w:color w:val="333333"/>
          <w:lang w:eastAsia="fi-FI"/>
        </w:rPr>
        <w:t xml:space="preserve">Yhdistyksen jäsenet ovat varsinaisia </w:t>
      </w:r>
      <w:r w:rsidRPr="000139EA">
        <w:rPr>
          <w:rFonts w:ascii="Arial" w:eastAsia="Helvetica,Times New Roman" w:hAnsi="Arial" w:cs="Arial"/>
          <w:lang w:eastAsia="fi-FI"/>
        </w:rPr>
        <w:t>henkilöjäseniä, varsinaisia yhdistysjäseniä</w:t>
      </w:r>
      <w:r w:rsidRPr="00AE6C5B">
        <w:rPr>
          <w:rFonts w:ascii="Arial" w:eastAsia="Helvetica,Times New Roman" w:hAnsi="Arial" w:cs="Arial"/>
          <w:lang w:eastAsia="fi-FI"/>
        </w:rPr>
        <w:t xml:space="preserve">, </w:t>
      </w:r>
      <w:r w:rsidR="000139EA" w:rsidRPr="00AE6C5B">
        <w:rPr>
          <w:rFonts w:ascii="Arial" w:eastAsia="Helvetica,Times New Roman" w:hAnsi="Arial" w:cs="Arial"/>
          <w:lang w:eastAsia="fi-FI"/>
        </w:rPr>
        <w:t xml:space="preserve">varsinaisia työttömyyskassaan kuulumattomia </w:t>
      </w:r>
      <w:r w:rsidR="00EB6B3B" w:rsidRPr="00AE6C5B">
        <w:rPr>
          <w:rFonts w:ascii="Arial" w:eastAsia="Helvetica,Times New Roman" w:hAnsi="Arial" w:cs="Arial"/>
          <w:lang w:eastAsia="fi-FI"/>
        </w:rPr>
        <w:t>henkilö</w:t>
      </w:r>
      <w:r w:rsidR="000139EA" w:rsidRPr="00AE6C5B">
        <w:rPr>
          <w:rFonts w:ascii="Arial" w:eastAsia="Helvetica,Times New Roman" w:hAnsi="Arial" w:cs="Arial"/>
          <w:lang w:eastAsia="fi-FI"/>
        </w:rPr>
        <w:t xml:space="preserve">jäseniä, </w:t>
      </w:r>
      <w:r w:rsidRPr="00AE6C5B">
        <w:rPr>
          <w:rFonts w:ascii="Arial" w:eastAsia="Helvetica,Times New Roman" w:hAnsi="Arial" w:cs="Arial"/>
          <w:lang w:eastAsia="fi-FI"/>
        </w:rPr>
        <w:t>kannatusjäseniä ja kunniajäseniä.</w:t>
      </w:r>
      <w:r w:rsidR="000139EA" w:rsidRPr="00AE6C5B">
        <w:rPr>
          <w:rFonts w:ascii="Arial" w:eastAsia="Helvetica,Times New Roman" w:hAnsi="Arial" w:cs="Arial"/>
          <w:lang w:eastAsia="fi-FI"/>
        </w:rPr>
        <w:t xml:space="preserve">          </w:t>
      </w:r>
    </w:p>
    <w:p w14:paraId="3A63E3F3" w14:textId="58B060AC" w:rsidR="004F48AD" w:rsidRPr="00AE6C5B" w:rsidRDefault="00DA1188" w:rsidP="004F48AD">
      <w:pPr>
        <w:shd w:val="clear" w:color="auto" w:fill="FFFFFF"/>
        <w:spacing w:before="100" w:beforeAutospacing="1" w:after="100" w:afterAutospacing="1"/>
        <w:rPr>
          <w:rFonts w:ascii="Arial" w:eastAsia="Times New Roman" w:hAnsi="Arial" w:cs="Arial"/>
          <w:lang w:eastAsia="fi-FI"/>
        </w:rPr>
      </w:pPr>
      <w:r w:rsidRPr="00AE6C5B">
        <w:rPr>
          <w:rFonts w:ascii="Arial" w:eastAsia="Helvetica,Times New Roman" w:hAnsi="Arial" w:cs="Arial"/>
          <w:lang w:eastAsia="fi-FI"/>
        </w:rPr>
        <w:t>Y</w:t>
      </w:r>
      <w:r w:rsidR="28D9BA56" w:rsidRPr="00AE6C5B">
        <w:rPr>
          <w:rFonts w:ascii="Arial" w:eastAsia="Helvetica,Times New Roman" w:hAnsi="Arial" w:cs="Arial"/>
          <w:lang w:eastAsia="fi-FI"/>
        </w:rPr>
        <w:t xml:space="preserve">hdistyksen varsinaiseksi henkilöjäseneksi voivat liittyä korkeakoulututkinnon tai muun tutkinnon suorittaneet, niihin tehtäväasemaltaan rinnastettavat henkilöt ja henkilöt, jotka erityisistä syistä eivät voi tai halua kuulua muuhun Akava ry:n jäsenyhdistykseen. Yhdistyksen varsinaiseksi yhdistysjäseneksi voivat liittyä rekisteröidyt yhdistykset. Varsinaiset henkilöjäsenet ja </w:t>
      </w:r>
      <w:r w:rsidR="00FA3C0A" w:rsidRPr="00AE6C5B">
        <w:rPr>
          <w:rFonts w:ascii="Arial" w:eastAsia="Helvetica,Times New Roman" w:hAnsi="Arial" w:cs="Arial"/>
          <w:lang w:eastAsia="fi-FI"/>
        </w:rPr>
        <w:t xml:space="preserve">varsinaiset työttömyyskassaan kuulumattomat </w:t>
      </w:r>
      <w:r w:rsidR="00EB6B3B" w:rsidRPr="00AE6C5B">
        <w:rPr>
          <w:rFonts w:ascii="Arial" w:eastAsia="Helvetica,Times New Roman" w:hAnsi="Arial" w:cs="Arial"/>
          <w:lang w:eastAsia="fi-FI"/>
        </w:rPr>
        <w:t>henkilö</w:t>
      </w:r>
      <w:r w:rsidR="00FA3C0A" w:rsidRPr="00AE6C5B">
        <w:rPr>
          <w:rFonts w:ascii="Arial" w:eastAsia="Helvetica,Times New Roman" w:hAnsi="Arial" w:cs="Arial"/>
          <w:lang w:eastAsia="fi-FI"/>
        </w:rPr>
        <w:t xml:space="preserve">jäsenet </w:t>
      </w:r>
      <w:r w:rsidR="28D9BA56" w:rsidRPr="00AE6C5B">
        <w:rPr>
          <w:rFonts w:ascii="Arial" w:eastAsia="Helvetica,Times New Roman" w:hAnsi="Arial" w:cs="Arial"/>
          <w:lang w:eastAsia="fi-FI"/>
        </w:rPr>
        <w:t>hyväksyy</w:t>
      </w:r>
      <w:r w:rsidR="00FA3C0A" w:rsidRPr="00AE6C5B">
        <w:rPr>
          <w:rFonts w:ascii="Arial" w:eastAsia="Helvetica,Times New Roman" w:hAnsi="Arial" w:cs="Arial"/>
          <w:lang w:eastAsia="fi-FI"/>
        </w:rPr>
        <w:t xml:space="preserve"> </w:t>
      </w:r>
      <w:r w:rsidR="28D9BA56" w:rsidRPr="00AE6C5B">
        <w:rPr>
          <w:rFonts w:ascii="Arial" w:eastAsia="Helvetica,Times New Roman" w:hAnsi="Arial" w:cs="Arial"/>
          <w:lang w:eastAsia="fi-FI"/>
        </w:rPr>
        <w:t xml:space="preserve">hakemuksesta yhdistyksen </w:t>
      </w:r>
      <w:r w:rsidR="00FA3C0A" w:rsidRPr="00AE6C5B">
        <w:rPr>
          <w:rFonts w:ascii="Arial" w:eastAsia="Helvetica,Times New Roman" w:hAnsi="Arial" w:cs="Arial"/>
          <w:lang w:eastAsia="fi-FI"/>
        </w:rPr>
        <w:t xml:space="preserve">jäsensihteeri ja varsinaiset yhdistysjäsenet </w:t>
      </w:r>
      <w:r w:rsidR="00581727" w:rsidRPr="00AE6C5B">
        <w:rPr>
          <w:rFonts w:ascii="Arial" w:eastAsia="Helvetica,Times New Roman" w:hAnsi="Arial" w:cs="Arial"/>
          <w:lang w:eastAsia="fi-FI"/>
        </w:rPr>
        <w:t xml:space="preserve">hakemuksesta </w:t>
      </w:r>
      <w:r w:rsidR="28D9BA56" w:rsidRPr="00AE6C5B">
        <w:rPr>
          <w:rFonts w:ascii="Arial" w:eastAsia="Helvetica,Times New Roman" w:hAnsi="Arial" w:cs="Arial"/>
          <w:lang w:eastAsia="fi-FI"/>
        </w:rPr>
        <w:t>hallitus.</w:t>
      </w:r>
      <w:r w:rsidR="000139EA" w:rsidRPr="00AE6C5B">
        <w:rPr>
          <w:rFonts w:ascii="Arial" w:eastAsia="Helvetica,Times New Roman" w:hAnsi="Arial" w:cs="Arial"/>
          <w:lang w:eastAsia="fi-FI"/>
        </w:rPr>
        <w:t xml:space="preserve">                                       </w:t>
      </w:r>
    </w:p>
    <w:p w14:paraId="6E0F930C" w14:textId="207F900A" w:rsidR="004F48AD" w:rsidRPr="00AE6C5B" w:rsidRDefault="28D9BA56" w:rsidP="004F48AD">
      <w:pPr>
        <w:shd w:val="clear" w:color="auto" w:fill="FFFFFF"/>
        <w:spacing w:before="100" w:beforeAutospacing="1" w:after="100" w:afterAutospacing="1"/>
        <w:rPr>
          <w:rFonts w:ascii="Arial" w:eastAsia="Times New Roman" w:hAnsi="Arial" w:cs="Arial"/>
          <w:lang w:eastAsia="fi-FI"/>
        </w:rPr>
      </w:pPr>
      <w:r w:rsidRPr="00AE6C5B">
        <w:rPr>
          <w:rFonts w:ascii="Arial" w:eastAsia="Helvetica,Times New Roman" w:hAnsi="Arial" w:cs="Arial"/>
          <w:lang w:eastAsia="fi-FI"/>
        </w:rPr>
        <w:t>Kannatusjäseneksi voi liittyä yhdistyksen toimintaa tukeva henkilö tai oikeuskelpoinen yhteisö. Kannatusjäsenet hyväksyy yhdistyksen hallitus.</w:t>
      </w:r>
      <w:r w:rsidR="006B75D6" w:rsidRPr="00AE6C5B">
        <w:rPr>
          <w:rFonts w:ascii="Arial" w:eastAsia="Helvetica,Times New Roman" w:hAnsi="Arial" w:cs="Arial"/>
          <w:lang w:eastAsia="fi-FI"/>
        </w:rPr>
        <w:t xml:space="preserve"> Kannatusjäsenellä ei ole jäsenoikeuksia.</w:t>
      </w:r>
    </w:p>
    <w:p w14:paraId="24C0D486"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Kunniajäseneksi voidaan kutsua yhdistyksen tarkoitusperiä huomattavalla tavalla edistänyt henkilö. Kunniajäsenet kutsuu yhdistyksen hallitus. Saavutetut jäsenoikeudet säilyvät.</w:t>
      </w:r>
    </w:p>
    <w:p w14:paraId="799E86E4"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4 § Jäsenen eroaminen ja erottaminen</w:t>
      </w:r>
    </w:p>
    <w:p w14:paraId="46128C1D"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Jäsen voi erota yhdistyksestä tekemällä siitä kirjallisen ilmoituksen yhdistyksen hallitukselle, sen puheenjohtajalle tai yhdistyksen kokouksessa pöytäkirjaan merkittäväksi.</w:t>
      </w:r>
    </w:p>
    <w:p w14:paraId="7AD6DDB9"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Eron saanut jäsen on vapaa velvoitteistaan sen kalenterivuoden lopusta lukien, jona erohakemus on edellä mainitulla tavalla jätetty.</w:t>
      </w:r>
    </w:p>
    <w:p w14:paraId="494D40D6" w14:textId="26464371"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Hallituksella on oikeus erottaa sellainen jäsen, joka ei ole maksanut erääntyneitä jäsenmaksujaan tai on jättänyt täyttämättä ne velvoitteet, joihin hän on yhdistykseen liittymällä sitoutunut.</w:t>
      </w:r>
    </w:p>
    <w:p w14:paraId="06ECDD87"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Jäsen, joka eroaa, erotetaan tai joka katsotaan eronneeksi yhdistyksestä, menettää kaikki oikeutensa yhdistyksessä.</w:t>
      </w:r>
    </w:p>
    <w:p w14:paraId="5F666B12"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77268D18"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1CFFBFB7"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1A6A9BD6" w14:textId="77777777" w:rsidR="00DA1188" w:rsidRDefault="00DA1188" w:rsidP="004F48AD">
      <w:pPr>
        <w:shd w:val="clear" w:color="auto" w:fill="FFFFFF"/>
        <w:spacing w:before="150" w:after="150"/>
        <w:outlineLvl w:val="3"/>
        <w:rPr>
          <w:rFonts w:ascii="Arial" w:eastAsia="Times New Roman" w:hAnsi="Arial" w:cs="Arial"/>
          <w:b/>
          <w:color w:val="333333"/>
          <w:lang w:eastAsia="fi-FI"/>
        </w:rPr>
      </w:pPr>
    </w:p>
    <w:p w14:paraId="2CDE92C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5 § Jäsenmaksut</w:t>
      </w:r>
    </w:p>
    <w:p w14:paraId="07163524" w14:textId="224758FA"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Varsinainen </w:t>
      </w:r>
      <w:r w:rsidR="003852E5" w:rsidRPr="00EB6B3B">
        <w:rPr>
          <w:rFonts w:ascii="Arial" w:eastAsia="Times New Roman" w:hAnsi="Arial" w:cs="Arial"/>
          <w:lang w:eastAsia="fi-FI"/>
        </w:rPr>
        <w:t>henkilö</w:t>
      </w:r>
      <w:r w:rsidRPr="00EB6B3B">
        <w:rPr>
          <w:rFonts w:ascii="Arial" w:eastAsia="Times New Roman" w:hAnsi="Arial" w:cs="Arial"/>
          <w:lang w:eastAsia="fi-FI"/>
        </w:rPr>
        <w:t>jäsen</w:t>
      </w:r>
      <w:r w:rsidR="003852E5" w:rsidRPr="00EB6B3B">
        <w:rPr>
          <w:rFonts w:ascii="Arial" w:eastAsia="Times New Roman" w:hAnsi="Arial" w:cs="Arial"/>
          <w:lang w:eastAsia="fi-FI"/>
        </w:rPr>
        <w:t xml:space="preserve">, </w:t>
      </w:r>
      <w:r w:rsidR="00EB6B3B" w:rsidRPr="00AE6C5B">
        <w:rPr>
          <w:rFonts w:ascii="Arial" w:eastAsia="Times New Roman" w:hAnsi="Arial" w:cs="Arial"/>
          <w:lang w:eastAsia="fi-FI"/>
        </w:rPr>
        <w:t xml:space="preserve">varsinainen työttömyyskassaan kuulumaton </w:t>
      </w:r>
      <w:r w:rsidR="006B75D6" w:rsidRPr="00AE6C5B">
        <w:rPr>
          <w:rFonts w:ascii="Arial" w:eastAsia="Times New Roman" w:hAnsi="Arial" w:cs="Arial"/>
          <w:lang w:eastAsia="fi-FI"/>
        </w:rPr>
        <w:t>henkilö</w:t>
      </w:r>
      <w:r w:rsidR="00EB6B3B" w:rsidRPr="00AE6C5B">
        <w:rPr>
          <w:rFonts w:ascii="Arial" w:eastAsia="Times New Roman" w:hAnsi="Arial" w:cs="Arial"/>
          <w:lang w:eastAsia="fi-FI"/>
        </w:rPr>
        <w:t xml:space="preserve">jäsen, </w:t>
      </w:r>
      <w:r w:rsidR="003852E5" w:rsidRPr="00AE6C5B">
        <w:rPr>
          <w:rFonts w:ascii="Arial" w:eastAsia="Times New Roman" w:hAnsi="Arial" w:cs="Arial"/>
          <w:lang w:eastAsia="fi-FI"/>
        </w:rPr>
        <w:t>varsinainen yh</w:t>
      </w:r>
      <w:r w:rsidR="001A065E" w:rsidRPr="00AE6C5B">
        <w:rPr>
          <w:rFonts w:ascii="Arial" w:eastAsia="Times New Roman" w:hAnsi="Arial" w:cs="Arial"/>
          <w:lang w:eastAsia="fi-FI"/>
        </w:rPr>
        <w:t>distys</w:t>
      </w:r>
      <w:r w:rsidR="003852E5" w:rsidRPr="00AE6C5B">
        <w:rPr>
          <w:rFonts w:ascii="Arial" w:eastAsia="Times New Roman" w:hAnsi="Arial" w:cs="Arial"/>
          <w:lang w:eastAsia="fi-FI"/>
        </w:rPr>
        <w:t>jäsen</w:t>
      </w:r>
      <w:r w:rsidR="00EB6B3B" w:rsidRPr="00AE6C5B">
        <w:rPr>
          <w:rFonts w:ascii="Arial" w:eastAsia="Times New Roman" w:hAnsi="Arial" w:cs="Arial"/>
          <w:lang w:eastAsia="fi-FI"/>
        </w:rPr>
        <w:t xml:space="preserve"> </w:t>
      </w:r>
      <w:r w:rsidRPr="00AE6C5B">
        <w:rPr>
          <w:rFonts w:ascii="Arial" w:eastAsia="Times New Roman" w:hAnsi="Arial" w:cs="Arial"/>
          <w:lang w:eastAsia="fi-FI"/>
        </w:rPr>
        <w:t xml:space="preserve">ja kannatusjäsen suorittavat yhdistykselle jäsenmaksun, jonka suuruuden yhdistyksen </w:t>
      </w:r>
      <w:r w:rsidR="009D789F" w:rsidRPr="00AE6C5B">
        <w:rPr>
          <w:rFonts w:ascii="Arial" w:eastAsia="Times New Roman" w:hAnsi="Arial" w:cs="Arial"/>
          <w:lang w:eastAsia="fi-FI"/>
        </w:rPr>
        <w:t xml:space="preserve">vuosikokous vahvistaa erikseen </w:t>
      </w:r>
      <w:r w:rsidR="009D789F" w:rsidRPr="00EB6B3B">
        <w:rPr>
          <w:rFonts w:ascii="Arial" w:eastAsia="Times New Roman" w:hAnsi="Arial" w:cs="Arial"/>
          <w:lang w:eastAsia="fi-FI"/>
        </w:rPr>
        <w:t>ku</w:t>
      </w:r>
      <w:r w:rsidR="003852E5" w:rsidRPr="00EB6B3B">
        <w:rPr>
          <w:rFonts w:ascii="Arial" w:eastAsia="Times New Roman" w:hAnsi="Arial" w:cs="Arial"/>
          <w:lang w:eastAsia="fi-FI"/>
        </w:rPr>
        <w:t>ll</w:t>
      </w:r>
      <w:r w:rsidR="009D789F" w:rsidRPr="00EB6B3B">
        <w:rPr>
          <w:rFonts w:ascii="Arial" w:eastAsia="Times New Roman" w:hAnsi="Arial" w:cs="Arial"/>
          <w:lang w:eastAsia="fi-FI"/>
        </w:rPr>
        <w:t xml:space="preserve">ekin </w:t>
      </w:r>
      <w:r w:rsidR="009D789F" w:rsidRPr="00DA1188">
        <w:rPr>
          <w:rFonts w:ascii="Arial" w:eastAsia="Times New Roman" w:hAnsi="Arial" w:cs="Arial"/>
          <w:color w:val="333333"/>
          <w:lang w:eastAsia="fi-FI"/>
        </w:rPr>
        <w:t>jäsenryhmälle.</w:t>
      </w:r>
    </w:p>
    <w:p w14:paraId="0055704E" w14:textId="66D07984"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Hallituksella on oikeus päättää myös ylimääräisen jäsenmaksun keräämisestä, jos pakottavat syyt sitä vaativat. Kunniajäseneltä ei peritä jäsenmaksua.</w:t>
      </w:r>
    </w:p>
    <w:p w14:paraId="370CE92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6 § Varojen kartuttaminen</w:t>
      </w:r>
    </w:p>
    <w:p w14:paraId="42AE57B1"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Toimintansa tukemiseksi yhdistys voi ottaa vastaan lahjoituksia, avustuksia ja testamentteja, panna toimeen asianomaisella luvalla rahankeräyksiä, arpajaisia, juhlia ja muita tilaisuuksia sekä hankkia ja omistaa kiinteistöjä, osakkeita ja arvopapereita.</w:t>
      </w:r>
    </w:p>
    <w:p w14:paraId="2E03602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7 § Hallitus</w:t>
      </w:r>
    </w:p>
    <w:p w14:paraId="58F9B089" w14:textId="77777777" w:rsidR="004F48AD" w:rsidRPr="004A72BB" w:rsidRDefault="004F48AD" w:rsidP="003852E5">
      <w:pPr>
        <w:pStyle w:val="HTMLPreformatted"/>
        <w:rPr>
          <w:rFonts w:ascii="Arial" w:eastAsia="Times New Roman" w:hAnsi="Arial" w:cs="Arial"/>
          <w:sz w:val="22"/>
          <w:szCs w:val="22"/>
          <w:lang w:eastAsia="fi-FI"/>
        </w:rPr>
      </w:pPr>
      <w:r w:rsidRPr="00DA1188">
        <w:rPr>
          <w:rFonts w:ascii="Arial" w:eastAsia="Times New Roman" w:hAnsi="Arial" w:cs="Arial"/>
          <w:color w:val="333333"/>
          <w:sz w:val="22"/>
          <w:szCs w:val="22"/>
          <w:lang w:eastAsia="fi-FI"/>
        </w:rPr>
        <w:t xml:space="preserve">Yhdistystä edustaa hallitus, jonka muodostavat puheenjohtaja sekä 5 - 7 jäsentä. </w:t>
      </w:r>
      <w:r w:rsidR="003852E5" w:rsidRPr="004A72BB">
        <w:rPr>
          <w:rFonts w:ascii="Arial" w:eastAsia="Times New Roman" w:hAnsi="Arial" w:cs="Arial"/>
          <w:sz w:val="22"/>
          <w:szCs w:val="22"/>
          <w:lang w:eastAsia="fi-FI"/>
        </w:rPr>
        <w:t>Henkilöjäsen</w:t>
      </w:r>
      <w:r w:rsidR="0077390D" w:rsidRPr="004A72BB">
        <w:rPr>
          <w:rFonts w:ascii="Arial" w:eastAsia="Times New Roman" w:hAnsi="Arial" w:cs="Arial"/>
          <w:sz w:val="22"/>
          <w:szCs w:val="22"/>
          <w:lang w:eastAsia="fi-FI"/>
        </w:rPr>
        <w:t>istä</w:t>
      </w:r>
      <w:r w:rsidR="003852E5" w:rsidRPr="004A72BB">
        <w:rPr>
          <w:rFonts w:ascii="Arial" w:eastAsia="Times New Roman" w:hAnsi="Arial" w:cs="Arial"/>
          <w:sz w:val="22"/>
          <w:szCs w:val="22"/>
          <w:lang w:eastAsia="fi-FI"/>
        </w:rPr>
        <w:t xml:space="preserve"> valitaan hallitukseen vähintään 4 jäsentä. </w:t>
      </w:r>
      <w:r w:rsidRPr="004A72BB">
        <w:rPr>
          <w:rFonts w:ascii="Arial" w:eastAsia="Times New Roman" w:hAnsi="Arial" w:cs="Arial"/>
          <w:sz w:val="22"/>
          <w:szCs w:val="22"/>
          <w:lang w:eastAsia="fi-FI"/>
        </w:rPr>
        <w:t xml:space="preserve">Puheenjohtaja ja hallituksen muut jäsenet valitaan </w:t>
      </w:r>
      <w:r w:rsidR="00B418C8" w:rsidRPr="004A72BB">
        <w:rPr>
          <w:rFonts w:ascii="Arial" w:eastAsia="Times New Roman" w:hAnsi="Arial" w:cs="Arial"/>
          <w:sz w:val="22"/>
          <w:szCs w:val="22"/>
          <w:lang w:eastAsia="fi-FI"/>
        </w:rPr>
        <w:t>vuosi</w:t>
      </w:r>
      <w:r w:rsidRPr="004A72BB">
        <w:rPr>
          <w:rFonts w:ascii="Arial" w:eastAsia="Times New Roman" w:hAnsi="Arial" w:cs="Arial"/>
          <w:sz w:val="22"/>
          <w:szCs w:val="22"/>
          <w:lang w:eastAsia="fi-FI"/>
        </w:rPr>
        <w:t xml:space="preserve">kokouksessa kahdeksi vuodeksi kerrallaan siten, että puolet hallituksen jäsenistä </w:t>
      </w:r>
      <w:r w:rsidR="009D789F" w:rsidRPr="004A72BB">
        <w:rPr>
          <w:rFonts w:ascii="Arial" w:eastAsia="Times New Roman" w:hAnsi="Arial" w:cs="Arial"/>
          <w:sz w:val="22"/>
          <w:szCs w:val="22"/>
          <w:lang w:eastAsia="fi-FI"/>
        </w:rPr>
        <w:t>on erovuorossa</w:t>
      </w:r>
      <w:r w:rsidRPr="004A72BB">
        <w:rPr>
          <w:rFonts w:ascii="Arial" w:eastAsia="Times New Roman" w:hAnsi="Arial" w:cs="Arial"/>
          <w:sz w:val="22"/>
          <w:szCs w:val="22"/>
          <w:lang w:eastAsia="fi-FI"/>
        </w:rPr>
        <w:t xml:space="preserve"> vuosittain.</w:t>
      </w:r>
    </w:p>
    <w:p w14:paraId="1D483F10" w14:textId="77777777" w:rsidR="004F48AD" w:rsidRPr="004A72BB" w:rsidRDefault="28D9BA56" w:rsidP="004F48AD">
      <w:pPr>
        <w:shd w:val="clear" w:color="auto" w:fill="FFFFFF"/>
        <w:spacing w:before="100" w:beforeAutospacing="1" w:after="100" w:afterAutospacing="1"/>
        <w:rPr>
          <w:rFonts w:ascii="Arial" w:eastAsia="Times New Roman" w:hAnsi="Arial" w:cs="Arial"/>
          <w:lang w:eastAsia="fi-FI"/>
        </w:rPr>
      </w:pPr>
      <w:r w:rsidRPr="004A72BB">
        <w:rPr>
          <w:rFonts w:ascii="Arial" w:eastAsia="Helvetica,Times New Roman" w:hAnsi="Arial" w:cs="Arial"/>
          <w:lang w:eastAsia="fi-FI"/>
        </w:rPr>
        <w:t>Hallitus valitsee keskuudestaan varapuheenjohtajan sekä ottaa sihteerin ja taloudenhoitajan joko hallituksen piiristä tai sen ulkopuolelta. Hallitus on päätösvaltainen, kun puheenjohtaja tai varapuheenjohtaja ja vähintään puolet sen muista jäsenistä on paikalla. Äänten mennessä tasan on puheenjohtajan ääni ratkaiseva. Hallituksen kokouksia voidaan pitää tarvittaessa myös etäkokouksina erilaisten teknisten toteutusvälineiden avulla.</w:t>
      </w:r>
    </w:p>
    <w:p w14:paraId="2A7F905F" w14:textId="34A799F8"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nimen kirjoittaa puheenjohtaja tai varapuheenjohtaja jompikumpi yhdessä sihteerin tai hallituksen jäsenen kanssa. Hallitus voi erikseen määrätä sihteerin tai taloudenhoitajan henkilökohtaisella oikeudella yksin kirjoittamaan yhdistyksen nimen.</w:t>
      </w:r>
    </w:p>
    <w:p w14:paraId="61688184"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8 § Hallituksen tehtävät</w:t>
      </w:r>
    </w:p>
    <w:p w14:paraId="199ADE2B"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Hallituksen tehtävänä on huolehtia erityisesti siitä, että näiden sääntöjen 2 § momentissa 1 mainittu yhdistyksen tarkoitus pyritään saavuttamaan. Hallituksen tulee sen lisäksi mitä yhdistyslaissa (503/89) muutoksineen ja muualla näissä säännöissä on sanottu:</w:t>
      </w:r>
    </w:p>
    <w:p w14:paraId="0437E533"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1. edustaa yhdistystä ulospäin,</w:t>
      </w:r>
    </w:p>
    <w:p w14:paraId="41959DAF"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2. kutsua yhdistys koolle, valmistella ja esitellä </w:t>
      </w:r>
      <w:r w:rsidRPr="00DA1188">
        <w:rPr>
          <w:rFonts w:ascii="Arial" w:eastAsia="Times New Roman" w:hAnsi="Arial" w:cs="Arial"/>
          <w:lang w:eastAsia="fi-FI"/>
        </w:rPr>
        <w:t>vuosikokouksessa</w:t>
      </w:r>
      <w:r w:rsidRPr="00DA1188">
        <w:rPr>
          <w:rFonts w:ascii="Arial" w:eastAsia="Times New Roman" w:hAnsi="Arial" w:cs="Arial"/>
          <w:color w:val="FF0000"/>
          <w:lang w:eastAsia="fi-FI"/>
        </w:rPr>
        <w:t xml:space="preserve"> </w:t>
      </w:r>
      <w:r w:rsidRPr="00DA1188">
        <w:rPr>
          <w:rFonts w:ascii="Arial" w:eastAsia="Times New Roman" w:hAnsi="Arial" w:cs="Arial"/>
          <w:color w:val="333333"/>
          <w:lang w:eastAsia="fi-FI"/>
        </w:rPr>
        <w:t>ja muissa yhdistyksen kokouksissa käsiteltävät asiat, sekä panna täytäntöön yhdistyksen kokousten päätökset,</w:t>
      </w:r>
    </w:p>
    <w:p w14:paraId="0A139D72"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3. huolehtia, että yhdistys täyttää velvollisuutensa Akava ry:tä kohtaan,</w:t>
      </w:r>
    </w:p>
    <w:p w14:paraId="141ECABC"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4. pitää yhdistyksen jäsenistä luetteloa,</w:t>
      </w:r>
    </w:p>
    <w:p w14:paraId="31A2A7C3"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5. vastata yhdistyksen taloudesta,</w:t>
      </w:r>
    </w:p>
    <w:p w14:paraId="117B2A9A"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6. laatia hallituksen toimintakertomus ja tilinpäätös, sekä tehdä ehdotus toiminnan päälinjoiksi ja talousarvioksi,</w:t>
      </w:r>
    </w:p>
    <w:p w14:paraId="16C9FAFD"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7. ottaa ja vapauttaa toimihenkilöt ja vahvistaa heidän tehtävänsä, palkkauksensa ja muut työehdot,</w:t>
      </w:r>
    </w:p>
    <w:p w14:paraId="35C78E08"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lastRenderedPageBreak/>
        <w:t>8. päättää yhdistyksen omaisuuden myynnistä, vaihtamisesta ja kiinnittämisestä.</w:t>
      </w:r>
    </w:p>
    <w:p w14:paraId="22C6323F"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9 § Yhdistyksen kokoukset</w:t>
      </w:r>
    </w:p>
    <w:p w14:paraId="4139FF70"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Yhdistys kokoontuu</w:t>
      </w:r>
      <w:r w:rsidRPr="00DA1188">
        <w:rPr>
          <w:rFonts w:ascii="Arial" w:eastAsia="Times New Roman" w:hAnsi="Arial" w:cs="Arial"/>
          <w:lang w:eastAsia="fi-FI"/>
        </w:rPr>
        <w:t xml:space="preserve"> vuosikokoukseen</w:t>
      </w:r>
      <w:r w:rsidRPr="00DA1188">
        <w:rPr>
          <w:rFonts w:ascii="Arial" w:eastAsia="Times New Roman" w:hAnsi="Arial" w:cs="Arial"/>
          <w:color w:val="333333"/>
          <w:lang w:eastAsia="fi-FI"/>
        </w:rPr>
        <w:t xml:space="preserve"> hallituksen kutsusta</w:t>
      </w:r>
      <w:r w:rsidRPr="00DA1188">
        <w:rPr>
          <w:rFonts w:ascii="Arial" w:eastAsia="Times New Roman" w:hAnsi="Arial" w:cs="Arial"/>
          <w:color w:val="FF0000"/>
          <w:lang w:eastAsia="fi-FI"/>
        </w:rPr>
        <w:t xml:space="preserve"> </w:t>
      </w:r>
      <w:r w:rsidRPr="00DA1188">
        <w:rPr>
          <w:rFonts w:ascii="Arial" w:eastAsia="Times New Roman" w:hAnsi="Arial" w:cs="Arial"/>
          <w:lang w:eastAsia="fi-FI"/>
        </w:rPr>
        <w:t>toukokuun loppuun</w:t>
      </w:r>
      <w:r w:rsidRPr="00DA1188">
        <w:rPr>
          <w:rFonts w:ascii="Arial" w:eastAsia="Times New Roman" w:hAnsi="Arial" w:cs="Arial"/>
          <w:color w:val="FF0000"/>
          <w:lang w:eastAsia="fi-FI"/>
        </w:rPr>
        <w:t xml:space="preserve"> </w:t>
      </w:r>
      <w:r w:rsidRPr="00DA1188">
        <w:rPr>
          <w:rFonts w:ascii="Arial" w:eastAsia="Times New Roman" w:hAnsi="Arial" w:cs="Arial"/>
          <w:color w:val="333333"/>
          <w:lang w:eastAsia="fi-FI"/>
        </w:rPr>
        <w:t>mennessä.</w:t>
      </w:r>
    </w:p>
    <w:p w14:paraId="2CD0C712" w14:textId="7777777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 xml:space="preserve">Yhdistyksen ylimääräinen kokous on kutsuttava koolle, jos hallitus katsoo sen tarpeelliseksi tai jos vähintään 1/10 yhdistyksen äänioikeutetuista jäsenistä pyytää sitä erityisesti ilmoitettua asiaa varten kirjallisesti hallitukselta. </w:t>
      </w:r>
    </w:p>
    <w:p w14:paraId="43B561CF" w14:textId="42BCB601"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Päätökset ja vaalit yhdistyksen kokouksessa ratkaistaan yksinkertaisella äänten enemmistöllä, mikäli näissä säännöissä ei ole toisin määrätty sekä avoimella äänestyksellä, ellei kukaan läsnä olevista vaadi äänestystä suljetuin lipuin. Äänten mennessä tasan on puheenjohtajan ääni ratkaiseva, paitsi vaaleissa ja lippuäänestyksessä, joissa ratkaisee arpa.</w:t>
      </w:r>
    </w:p>
    <w:p w14:paraId="266BF36B"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Kutsu yhdistyksen kokoukseen on lähetettävä postitse tai sähköpostitse yhdistyksen jäsenille vähintään seitsemän (7) päivää ennen kokousta. Kutsussa on mainittava kokouksessa käsiteltävät asiat.</w:t>
      </w:r>
    </w:p>
    <w:p w14:paraId="37C7BF62" w14:textId="77777777" w:rsidR="004F48AD" w:rsidRPr="00AE6C5B" w:rsidRDefault="28D9BA56"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Helvetica,Times New Roman" w:hAnsi="Arial" w:cs="Arial"/>
          <w:color w:val="333333"/>
          <w:lang w:eastAsia="fi-FI"/>
        </w:rPr>
        <w:t xml:space="preserve">Mikäli yhdistyksen </w:t>
      </w:r>
      <w:r w:rsidRPr="00AE6C5B">
        <w:rPr>
          <w:rFonts w:ascii="Arial" w:eastAsia="Helvetica,Times New Roman" w:hAnsi="Arial" w:cs="Arial"/>
          <w:lang w:eastAsia="fi-FI"/>
        </w:rPr>
        <w:t>jäsen haluaa jonkin asian kokouksessa käsiteltäväksi, on se lähetettävä hallitukselle vähintään yhtä kuukautta ennen kokousta.</w:t>
      </w:r>
    </w:p>
    <w:p w14:paraId="507B7828" w14:textId="1E071D15" w:rsidR="001A065E" w:rsidRPr="00825D1A" w:rsidRDefault="004F48AD" w:rsidP="001A065E">
      <w:pPr>
        <w:pStyle w:val="HTMLPreformatted"/>
        <w:rPr>
          <w:rFonts w:ascii="Arial" w:eastAsia="Times New Roman" w:hAnsi="Arial" w:cs="Arial"/>
          <w:sz w:val="22"/>
          <w:szCs w:val="22"/>
          <w:lang w:eastAsia="fi-FI"/>
        </w:rPr>
      </w:pPr>
      <w:r w:rsidRPr="00AE6C5B">
        <w:rPr>
          <w:rFonts w:ascii="Arial" w:eastAsia="Times New Roman" w:hAnsi="Arial" w:cs="Arial"/>
          <w:sz w:val="22"/>
          <w:szCs w:val="22"/>
          <w:lang w:eastAsia="fi-FI"/>
        </w:rPr>
        <w:t xml:space="preserve">Yhdistyksen kokouksissa on jokaisella varsinaisella </w:t>
      </w:r>
      <w:r w:rsidR="003852E5" w:rsidRPr="00AE6C5B">
        <w:rPr>
          <w:rFonts w:ascii="Arial" w:eastAsia="Times New Roman" w:hAnsi="Arial" w:cs="Arial"/>
          <w:sz w:val="22"/>
          <w:szCs w:val="22"/>
          <w:lang w:eastAsia="fi-FI"/>
        </w:rPr>
        <w:t>henkilö</w:t>
      </w:r>
      <w:r w:rsidRPr="00AE6C5B">
        <w:rPr>
          <w:rFonts w:ascii="Arial" w:eastAsia="Times New Roman" w:hAnsi="Arial" w:cs="Arial"/>
          <w:sz w:val="22"/>
          <w:szCs w:val="22"/>
          <w:lang w:eastAsia="fi-FI"/>
        </w:rPr>
        <w:t>jäsenellä</w:t>
      </w:r>
      <w:r w:rsidR="008C643C" w:rsidRPr="00AE6C5B">
        <w:rPr>
          <w:rFonts w:ascii="Arial" w:eastAsia="Times New Roman" w:hAnsi="Arial" w:cs="Arial"/>
          <w:sz w:val="22"/>
          <w:szCs w:val="22"/>
          <w:lang w:eastAsia="fi-FI"/>
        </w:rPr>
        <w:t xml:space="preserve">, varsinaisella työttömyyskassaan kuulumattomalla </w:t>
      </w:r>
      <w:r w:rsidR="004A72BB" w:rsidRPr="00AE6C5B">
        <w:rPr>
          <w:rFonts w:ascii="Arial" w:eastAsia="Times New Roman" w:hAnsi="Arial" w:cs="Arial"/>
          <w:sz w:val="22"/>
          <w:szCs w:val="22"/>
          <w:lang w:eastAsia="fi-FI"/>
        </w:rPr>
        <w:t>henkilö</w:t>
      </w:r>
      <w:r w:rsidR="008C643C" w:rsidRPr="00AE6C5B">
        <w:rPr>
          <w:rFonts w:ascii="Arial" w:eastAsia="Times New Roman" w:hAnsi="Arial" w:cs="Arial"/>
          <w:sz w:val="22"/>
          <w:szCs w:val="22"/>
          <w:lang w:eastAsia="fi-FI"/>
        </w:rPr>
        <w:t>jäsenellä</w:t>
      </w:r>
      <w:r w:rsidRPr="00AE6C5B">
        <w:rPr>
          <w:rFonts w:ascii="Arial" w:eastAsia="Times New Roman" w:hAnsi="Arial" w:cs="Arial"/>
          <w:sz w:val="22"/>
          <w:szCs w:val="22"/>
          <w:lang w:eastAsia="fi-FI"/>
        </w:rPr>
        <w:t xml:space="preserve"> ja kunniajäsenellä yksi ääni.</w:t>
      </w:r>
      <w:r w:rsidR="001A065E" w:rsidRPr="00AE6C5B">
        <w:rPr>
          <w:rFonts w:ascii="Arial" w:eastAsia="Times New Roman" w:hAnsi="Arial" w:cs="Arial"/>
          <w:sz w:val="22"/>
          <w:szCs w:val="22"/>
          <w:lang w:eastAsia="fi-FI"/>
        </w:rPr>
        <w:t xml:space="preserve"> Kukin yhdistysjäsen on oikeutettu valitsemaan yhdistyksen kokouksiin yhden edustajan </w:t>
      </w:r>
      <w:r w:rsidR="0077390D" w:rsidRPr="00AE6C5B">
        <w:rPr>
          <w:rFonts w:ascii="Arial" w:eastAsia="Times New Roman" w:hAnsi="Arial" w:cs="Arial"/>
          <w:sz w:val="22"/>
          <w:szCs w:val="22"/>
          <w:lang w:eastAsia="fi-FI"/>
        </w:rPr>
        <w:t xml:space="preserve">yhdistysjäsenen </w:t>
      </w:r>
      <w:r w:rsidR="001A065E" w:rsidRPr="00AE6C5B">
        <w:rPr>
          <w:rFonts w:ascii="Arial" w:eastAsia="Times New Roman" w:hAnsi="Arial" w:cs="Arial"/>
          <w:sz w:val="22"/>
          <w:szCs w:val="22"/>
          <w:lang w:eastAsia="fi-FI"/>
        </w:rPr>
        <w:t xml:space="preserve">alkavaa 500 yhdistysjäsenen henkilöjäsentä </w:t>
      </w:r>
      <w:r w:rsidR="005A5A97" w:rsidRPr="00AE6C5B">
        <w:rPr>
          <w:rFonts w:ascii="Arial" w:eastAsia="Times New Roman" w:hAnsi="Arial" w:cs="Arial"/>
          <w:sz w:val="22"/>
          <w:szCs w:val="22"/>
          <w:lang w:eastAsia="fi-FI"/>
        </w:rPr>
        <w:t xml:space="preserve">tai yhdistysjäseneen kuuluvien yhdistysten yhteenlaskettua henkilöjäsentä </w:t>
      </w:r>
      <w:r w:rsidR="001A065E" w:rsidRPr="00AE6C5B">
        <w:rPr>
          <w:rFonts w:ascii="Arial" w:eastAsia="Times New Roman" w:hAnsi="Arial" w:cs="Arial"/>
          <w:sz w:val="22"/>
          <w:szCs w:val="22"/>
          <w:lang w:eastAsia="fi-FI"/>
        </w:rPr>
        <w:t xml:space="preserve">kohti, kuitenkin enintään 5 edustajaa. Kullakin yhdistysjäsenen edustajalla </w:t>
      </w:r>
      <w:r w:rsidR="001A065E" w:rsidRPr="00825D1A">
        <w:rPr>
          <w:rFonts w:ascii="Arial" w:eastAsia="Times New Roman" w:hAnsi="Arial" w:cs="Arial"/>
          <w:sz w:val="22"/>
          <w:szCs w:val="22"/>
          <w:lang w:eastAsia="fi-FI"/>
        </w:rPr>
        <w:t>on yksi ääni.</w:t>
      </w:r>
      <w:r w:rsidR="009709E6" w:rsidRPr="00825D1A">
        <w:rPr>
          <w:rFonts w:ascii="Arial" w:eastAsia="Times New Roman" w:hAnsi="Arial" w:cs="Arial"/>
          <w:sz w:val="22"/>
          <w:szCs w:val="22"/>
          <w:lang w:eastAsia="fi-FI"/>
        </w:rPr>
        <w:t xml:space="preserve"> Yhdistyksen kokouksiin osallistuminen on mahdollista myös valtakirjalla.</w:t>
      </w:r>
      <w:r w:rsidR="008C643C">
        <w:rPr>
          <w:rFonts w:ascii="Arial" w:eastAsia="Times New Roman" w:hAnsi="Arial" w:cs="Arial"/>
          <w:sz w:val="22"/>
          <w:szCs w:val="22"/>
          <w:lang w:eastAsia="fi-FI"/>
        </w:rPr>
        <w:t xml:space="preserve">                                            </w:t>
      </w:r>
    </w:p>
    <w:p w14:paraId="456287A7"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Kannatusjäsenellä on kokouksessa läsnäolo- ja puheoikeus.</w:t>
      </w:r>
    </w:p>
    <w:p w14:paraId="4035D995"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 xml:space="preserve">10 § </w:t>
      </w:r>
      <w:r w:rsidRPr="00DA1188">
        <w:rPr>
          <w:rFonts w:ascii="Arial" w:eastAsia="Times New Roman" w:hAnsi="Arial" w:cs="Arial"/>
          <w:b/>
          <w:lang w:eastAsia="fi-FI"/>
        </w:rPr>
        <w:t>Vuosikokouksessa</w:t>
      </w:r>
      <w:r w:rsidRPr="00DA1188">
        <w:rPr>
          <w:rFonts w:ascii="Arial" w:eastAsia="Times New Roman" w:hAnsi="Arial" w:cs="Arial"/>
          <w:b/>
          <w:color w:val="333333"/>
          <w:lang w:eastAsia="fi-FI"/>
        </w:rPr>
        <w:t xml:space="preserve"> käsiteltävät asiat</w:t>
      </w:r>
    </w:p>
    <w:p w14:paraId="45D43DF6" w14:textId="77777777" w:rsidR="004F48AD" w:rsidRPr="00DA1188" w:rsidRDefault="00B418C8"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Times New Roman" w:hAnsi="Arial" w:cs="Arial"/>
          <w:lang w:eastAsia="fi-FI"/>
        </w:rPr>
        <w:t>Vuosi</w:t>
      </w:r>
      <w:r w:rsidR="004F48AD" w:rsidRPr="00DA1188">
        <w:rPr>
          <w:rFonts w:ascii="Arial" w:eastAsia="Times New Roman" w:hAnsi="Arial" w:cs="Arial"/>
          <w:lang w:eastAsia="fi-FI"/>
        </w:rPr>
        <w:t>kokouksessa</w:t>
      </w:r>
    </w:p>
    <w:p w14:paraId="133428AF"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1. esitetään yhdistyksen toimintakertomus, tilinpäätös ja </w:t>
      </w:r>
      <w:r w:rsidR="00B418C8" w:rsidRPr="00DA1188">
        <w:rPr>
          <w:rFonts w:ascii="Arial" w:eastAsia="Times New Roman" w:hAnsi="Arial" w:cs="Arial"/>
          <w:lang w:eastAsia="fi-FI"/>
        </w:rPr>
        <w:t>toiminnan- tai</w:t>
      </w:r>
      <w:r w:rsidR="00B418C8" w:rsidRPr="00DA1188">
        <w:rPr>
          <w:rFonts w:ascii="Arial" w:eastAsia="Times New Roman" w:hAnsi="Arial" w:cs="Arial"/>
          <w:color w:val="FF0000"/>
          <w:lang w:eastAsia="fi-FI"/>
        </w:rPr>
        <w:t xml:space="preserve"> </w:t>
      </w:r>
      <w:r w:rsidRPr="00DA1188">
        <w:rPr>
          <w:rFonts w:ascii="Arial" w:eastAsia="Times New Roman" w:hAnsi="Arial" w:cs="Arial"/>
          <w:color w:val="333333"/>
          <w:lang w:eastAsia="fi-FI"/>
        </w:rPr>
        <w:t>tilintarkastajien lausunto,</w:t>
      </w:r>
    </w:p>
    <w:p w14:paraId="52C2124E" w14:textId="77777777" w:rsidR="004F48AD" w:rsidRPr="00AE6C5B" w:rsidRDefault="004F48AD"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Times New Roman" w:hAnsi="Arial" w:cs="Arial"/>
          <w:color w:val="333333"/>
          <w:lang w:eastAsia="fi-FI"/>
        </w:rPr>
        <w:t>2. päätetään tilinpäätöksen vahvistamisesta ja vastuuvapauden myöntämisestä hallitukselle ja muille tilivelvollisille,</w:t>
      </w:r>
    </w:p>
    <w:p w14:paraId="15CA8B12" w14:textId="553ADA72"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AE6C5B">
        <w:rPr>
          <w:rFonts w:ascii="Arial" w:eastAsia="Times New Roman" w:hAnsi="Arial" w:cs="Arial"/>
          <w:lang w:eastAsia="fi-FI"/>
        </w:rPr>
        <w:t>3</w:t>
      </w:r>
      <w:r w:rsidR="004F48AD" w:rsidRPr="00AE6C5B">
        <w:rPr>
          <w:rFonts w:ascii="Arial" w:eastAsia="Times New Roman" w:hAnsi="Arial" w:cs="Arial"/>
          <w:lang w:eastAsia="fi-FI"/>
        </w:rPr>
        <w:t xml:space="preserve">. vahvistetaan toiminta- ja taloussuunnitelma </w:t>
      </w:r>
      <w:r w:rsidR="00A93910" w:rsidRPr="00AE6C5B">
        <w:rPr>
          <w:rFonts w:ascii="Arial" w:eastAsia="Times New Roman" w:hAnsi="Arial" w:cs="Arial"/>
          <w:lang w:eastAsia="fi-FI"/>
        </w:rPr>
        <w:t>alkaneeksi</w:t>
      </w:r>
      <w:r w:rsidR="004F48AD" w:rsidRPr="00AE6C5B">
        <w:rPr>
          <w:rFonts w:ascii="Arial" w:eastAsia="Times New Roman" w:hAnsi="Arial" w:cs="Arial"/>
          <w:lang w:eastAsia="fi-FI"/>
        </w:rPr>
        <w:t xml:space="preserve"> toimikaudeksi sekä varsinaisten </w:t>
      </w:r>
      <w:r w:rsidR="00AF01B2" w:rsidRPr="00AE6C5B">
        <w:rPr>
          <w:rFonts w:ascii="Arial" w:eastAsia="Times New Roman" w:hAnsi="Arial" w:cs="Arial"/>
          <w:lang w:eastAsia="fi-FI"/>
        </w:rPr>
        <w:t>henkilö</w:t>
      </w:r>
      <w:r w:rsidR="004F48AD" w:rsidRPr="00AE6C5B">
        <w:rPr>
          <w:rFonts w:ascii="Arial" w:eastAsia="Times New Roman" w:hAnsi="Arial" w:cs="Arial"/>
          <w:lang w:eastAsia="fi-FI"/>
        </w:rPr>
        <w:t>jäsenten</w:t>
      </w:r>
      <w:r w:rsidR="00AF01B2" w:rsidRPr="00AE6C5B">
        <w:rPr>
          <w:rFonts w:ascii="Arial" w:eastAsia="Times New Roman" w:hAnsi="Arial" w:cs="Arial"/>
          <w:lang w:eastAsia="fi-FI"/>
        </w:rPr>
        <w:t xml:space="preserve">, </w:t>
      </w:r>
      <w:r w:rsidR="008C643C" w:rsidRPr="00AE6C5B">
        <w:rPr>
          <w:rFonts w:ascii="Arial" w:eastAsia="Times New Roman" w:hAnsi="Arial" w:cs="Arial"/>
          <w:lang w:eastAsia="fi-FI"/>
        </w:rPr>
        <w:t xml:space="preserve">varsinaisten yhdistysjäsenten, varsinaisten työttömyyskassaan kuulumattomien </w:t>
      </w:r>
      <w:r w:rsidR="004A72BB" w:rsidRPr="00AE6C5B">
        <w:rPr>
          <w:rFonts w:ascii="Arial" w:eastAsia="Times New Roman" w:hAnsi="Arial" w:cs="Arial"/>
          <w:lang w:eastAsia="fi-FI"/>
        </w:rPr>
        <w:t>henkilö</w:t>
      </w:r>
      <w:r w:rsidR="008C643C" w:rsidRPr="00AE6C5B">
        <w:rPr>
          <w:rFonts w:ascii="Arial" w:eastAsia="Times New Roman" w:hAnsi="Arial" w:cs="Arial"/>
          <w:lang w:eastAsia="fi-FI"/>
        </w:rPr>
        <w:t>jäsenten</w:t>
      </w:r>
      <w:r w:rsidR="004F48AD" w:rsidRPr="00AE6C5B">
        <w:rPr>
          <w:rFonts w:ascii="Arial" w:eastAsia="Times New Roman" w:hAnsi="Arial" w:cs="Arial"/>
          <w:lang w:eastAsia="fi-FI"/>
        </w:rPr>
        <w:t xml:space="preserve"> ja kannatusjäsenten jäsenmaksun </w:t>
      </w:r>
      <w:r w:rsidR="004F48AD" w:rsidRPr="00DA1188">
        <w:rPr>
          <w:rFonts w:ascii="Arial" w:eastAsia="Times New Roman" w:hAnsi="Arial" w:cs="Arial"/>
          <w:color w:val="333333"/>
          <w:lang w:eastAsia="fi-FI"/>
        </w:rPr>
        <w:t>suuruus ja maksuaika,</w:t>
      </w:r>
      <w:r w:rsidR="008C643C">
        <w:rPr>
          <w:rFonts w:ascii="Arial" w:eastAsia="Times New Roman" w:hAnsi="Arial" w:cs="Arial"/>
          <w:color w:val="333333"/>
          <w:lang w:eastAsia="fi-FI"/>
        </w:rPr>
        <w:t xml:space="preserve"> </w:t>
      </w:r>
    </w:p>
    <w:p w14:paraId="397F62A3"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4</w:t>
      </w:r>
      <w:r w:rsidR="004F48AD" w:rsidRPr="00DA1188">
        <w:rPr>
          <w:rFonts w:ascii="Arial" w:eastAsia="Times New Roman" w:hAnsi="Arial" w:cs="Arial"/>
          <w:lang w:eastAsia="fi-FI"/>
        </w:rPr>
        <w:t>.</w:t>
      </w:r>
      <w:r w:rsidR="004F48AD" w:rsidRPr="00DA1188">
        <w:rPr>
          <w:rFonts w:ascii="Arial" w:eastAsia="Times New Roman" w:hAnsi="Arial" w:cs="Arial"/>
          <w:color w:val="333333"/>
          <w:lang w:eastAsia="fi-FI"/>
        </w:rPr>
        <w:t xml:space="preserve"> vahvistetaan hallituksen puheenjohtajan ja jäsenten palkkiot sekä matka- ja kulukorvausten perusteet,</w:t>
      </w:r>
    </w:p>
    <w:p w14:paraId="095A94A4"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5</w:t>
      </w:r>
      <w:r w:rsidR="004F48AD" w:rsidRPr="00DA1188">
        <w:rPr>
          <w:rFonts w:ascii="Arial" w:eastAsia="Times New Roman" w:hAnsi="Arial" w:cs="Arial"/>
          <w:color w:val="333333"/>
          <w:lang w:eastAsia="fi-FI"/>
        </w:rPr>
        <w:t>. valitaan joka toinen vuosi hallituksen puheenjohtaja,</w:t>
      </w:r>
    </w:p>
    <w:p w14:paraId="14989E5C"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6</w:t>
      </w:r>
      <w:r w:rsidR="004F48AD" w:rsidRPr="00DA1188">
        <w:rPr>
          <w:rFonts w:ascii="Arial" w:eastAsia="Times New Roman" w:hAnsi="Arial" w:cs="Arial"/>
          <w:lang w:eastAsia="fi-FI"/>
        </w:rPr>
        <w:t>.</w:t>
      </w:r>
      <w:r w:rsidR="004F48AD" w:rsidRPr="00DA1188">
        <w:rPr>
          <w:rFonts w:ascii="Arial" w:eastAsia="Times New Roman" w:hAnsi="Arial" w:cs="Arial"/>
          <w:color w:val="FF0000"/>
          <w:lang w:eastAsia="fi-FI"/>
        </w:rPr>
        <w:t xml:space="preserve"> </w:t>
      </w:r>
      <w:r w:rsidR="004F48AD" w:rsidRPr="00DA1188">
        <w:rPr>
          <w:rFonts w:ascii="Arial" w:eastAsia="Times New Roman" w:hAnsi="Arial" w:cs="Arial"/>
          <w:color w:val="333333"/>
          <w:lang w:eastAsia="fi-FI"/>
        </w:rPr>
        <w:t>valitaan hallituksen jäsenet erovuoroisten tilalle,</w:t>
      </w:r>
    </w:p>
    <w:p w14:paraId="58884B05"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t>7</w:t>
      </w:r>
      <w:r w:rsidR="004F48AD" w:rsidRPr="00DA1188">
        <w:rPr>
          <w:rFonts w:ascii="Arial" w:eastAsia="Times New Roman" w:hAnsi="Arial" w:cs="Arial"/>
          <w:color w:val="333333"/>
          <w:lang w:eastAsia="fi-FI"/>
        </w:rPr>
        <w:t>. valitaan</w:t>
      </w:r>
      <w:r w:rsidR="004F48AD" w:rsidRPr="00DA1188">
        <w:rPr>
          <w:rFonts w:ascii="Arial" w:eastAsia="Times New Roman" w:hAnsi="Arial" w:cs="Arial"/>
          <w:lang w:eastAsia="fi-FI"/>
        </w:rPr>
        <w:t xml:space="preserve"> </w:t>
      </w:r>
      <w:r w:rsidRPr="00DA1188">
        <w:rPr>
          <w:rFonts w:ascii="Arial" w:eastAsia="Times New Roman" w:hAnsi="Arial" w:cs="Arial"/>
          <w:lang w:eastAsia="fi-FI"/>
        </w:rPr>
        <w:t>alkaneen</w:t>
      </w:r>
      <w:r w:rsidR="004F48AD" w:rsidRPr="00DA1188">
        <w:rPr>
          <w:rFonts w:ascii="Arial" w:eastAsia="Times New Roman" w:hAnsi="Arial" w:cs="Arial"/>
          <w:color w:val="333333"/>
          <w:lang w:eastAsia="fi-FI"/>
        </w:rPr>
        <w:t xml:space="preserve"> kalenterivuoden tilinpäätöstä, kirjanpitoa ja hallintoa tarkastamaan kaksi </w:t>
      </w:r>
      <w:r w:rsidRPr="00DA1188">
        <w:rPr>
          <w:rFonts w:ascii="Arial" w:eastAsia="Times New Roman" w:hAnsi="Arial" w:cs="Arial"/>
          <w:lang w:eastAsia="fi-FI"/>
        </w:rPr>
        <w:t>toiminnan- tai</w:t>
      </w:r>
      <w:r w:rsidRPr="00DA1188">
        <w:rPr>
          <w:rFonts w:ascii="Arial" w:eastAsia="Times New Roman" w:hAnsi="Arial" w:cs="Arial"/>
          <w:color w:val="FF0000"/>
          <w:lang w:eastAsia="fi-FI"/>
        </w:rPr>
        <w:t xml:space="preserve"> </w:t>
      </w:r>
      <w:r w:rsidR="004F48AD" w:rsidRPr="00DA1188">
        <w:rPr>
          <w:rFonts w:ascii="Arial" w:eastAsia="Times New Roman" w:hAnsi="Arial" w:cs="Arial"/>
          <w:color w:val="333333"/>
          <w:lang w:eastAsia="fi-FI"/>
        </w:rPr>
        <w:t xml:space="preserve">tilintarkastajaa ja </w:t>
      </w:r>
      <w:r w:rsidRPr="00DA1188">
        <w:rPr>
          <w:rFonts w:ascii="Arial" w:eastAsia="Times New Roman" w:hAnsi="Arial" w:cs="Arial"/>
          <w:lang w:eastAsia="fi-FI"/>
        </w:rPr>
        <w:t>heille</w:t>
      </w:r>
      <w:r w:rsidRPr="00DA1188">
        <w:rPr>
          <w:rFonts w:ascii="Arial" w:eastAsia="Times New Roman" w:hAnsi="Arial" w:cs="Arial"/>
          <w:color w:val="333333"/>
          <w:lang w:eastAsia="fi-FI"/>
        </w:rPr>
        <w:t xml:space="preserve"> </w:t>
      </w:r>
      <w:r w:rsidR="004F48AD" w:rsidRPr="00DA1188">
        <w:rPr>
          <w:rFonts w:ascii="Arial" w:eastAsia="Times New Roman" w:hAnsi="Arial" w:cs="Arial"/>
          <w:color w:val="333333"/>
          <w:lang w:eastAsia="fi-FI"/>
        </w:rPr>
        <w:t xml:space="preserve">kaksi </w:t>
      </w:r>
      <w:r w:rsidR="004F48AD" w:rsidRPr="00DA1188">
        <w:rPr>
          <w:rFonts w:ascii="Arial" w:eastAsia="Times New Roman" w:hAnsi="Arial" w:cs="Arial"/>
          <w:lang w:eastAsia="fi-FI"/>
        </w:rPr>
        <w:t>vara</w:t>
      </w:r>
      <w:r w:rsidRPr="00DA1188">
        <w:rPr>
          <w:rFonts w:ascii="Arial" w:eastAsia="Times New Roman" w:hAnsi="Arial" w:cs="Arial"/>
          <w:lang w:eastAsia="fi-FI"/>
        </w:rPr>
        <w:t>henkilöä</w:t>
      </w:r>
      <w:r w:rsidR="004F48AD" w:rsidRPr="00DA1188">
        <w:rPr>
          <w:rFonts w:ascii="Arial" w:eastAsia="Times New Roman" w:hAnsi="Arial" w:cs="Arial"/>
          <w:lang w:eastAsia="fi-FI"/>
        </w:rPr>
        <w:t>,</w:t>
      </w:r>
    </w:p>
    <w:p w14:paraId="3756A037" w14:textId="77777777" w:rsidR="004F48AD" w:rsidRPr="00825D1A" w:rsidRDefault="00B418C8" w:rsidP="004F48AD">
      <w:pPr>
        <w:shd w:val="clear" w:color="auto" w:fill="FFFFFF"/>
        <w:spacing w:before="100" w:beforeAutospacing="1" w:after="100" w:afterAutospacing="1"/>
        <w:rPr>
          <w:rFonts w:ascii="Arial" w:eastAsia="Times New Roman" w:hAnsi="Arial" w:cs="Arial"/>
          <w:lang w:eastAsia="fi-FI"/>
        </w:rPr>
      </w:pPr>
      <w:r w:rsidRPr="00DA1188">
        <w:rPr>
          <w:rFonts w:ascii="Arial" w:eastAsia="Times New Roman" w:hAnsi="Arial" w:cs="Arial"/>
          <w:lang w:eastAsia="fi-FI"/>
        </w:rPr>
        <w:t>8</w:t>
      </w:r>
      <w:r w:rsidR="004F48AD" w:rsidRPr="00DA1188">
        <w:rPr>
          <w:rFonts w:ascii="Arial" w:eastAsia="Times New Roman" w:hAnsi="Arial" w:cs="Arial"/>
          <w:lang w:eastAsia="fi-FI"/>
        </w:rPr>
        <w:t>.</w:t>
      </w:r>
      <w:r w:rsidR="004F48AD" w:rsidRPr="00DA1188">
        <w:rPr>
          <w:rFonts w:ascii="Arial" w:eastAsia="Times New Roman" w:hAnsi="Arial" w:cs="Arial"/>
          <w:color w:val="333333"/>
          <w:lang w:eastAsia="fi-FI"/>
        </w:rPr>
        <w:t xml:space="preserve"> valitaan yhdistyksen edustajat Akava </w:t>
      </w:r>
      <w:r w:rsidR="009709E6" w:rsidRPr="00DA1188">
        <w:rPr>
          <w:rFonts w:ascii="Arial" w:eastAsia="Times New Roman" w:hAnsi="Arial" w:cs="Arial"/>
          <w:color w:val="333333"/>
          <w:lang w:eastAsia="fi-FI"/>
        </w:rPr>
        <w:t xml:space="preserve">ry:n kokouksiin ja </w:t>
      </w:r>
      <w:r w:rsidR="009709E6" w:rsidRPr="00DA1188">
        <w:rPr>
          <w:rFonts w:ascii="Arial" w:eastAsia="Times New Roman" w:hAnsi="Arial" w:cs="Arial"/>
          <w:lang w:eastAsia="fi-FI"/>
        </w:rPr>
        <w:t>toimielimiin</w:t>
      </w:r>
      <w:r w:rsidR="009709E6" w:rsidRPr="00DA1188">
        <w:rPr>
          <w:rFonts w:ascii="Arial" w:eastAsia="Times New Roman" w:hAnsi="Arial" w:cs="Arial"/>
          <w:color w:val="FF0000"/>
          <w:lang w:eastAsia="fi-FI"/>
        </w:rPr>
        <w:t xml:space="preserve"> </w:t>
      </w:r>
      <w:r w:rsidR="009709E6" w:rsidRPr="00825D1A">
        <w:rPr>
          <w:rFonts w:ascii="Arial" w:eastAsia="Times New Roman" w:hAnsi="Arial" w:cs="Arial"/>
          <w:lang w:eastAsia="fi-FI"/>
        </w:rPr>
        <w:t>sekä yhdistyksen henkilöjäsenten esityksestä kolme jäsentä AYR-säätiön hallitukseen,</w:t>
      </w:r>
    </w:p>
    <w:p w14:paraId="60B1F183" w14:textId="77777777" w:rsidR="004F48AD" w:rsidRPr="00DA1188" w:rsidRDefault="00B418C8"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lang w:eastAsia="fi-FI"/>
        </w:rPr>
        <w:lastRenderedPageBreak/>
        <w:t>9</w:t>
      </w:r>
      <w:r w:rsidR="004F48AD" w:rsidRPr="00DA1188">
        <w:rPr>
          <w:rFonts w:ascii="Arial" w:eastAsia="Times New Roman" w:hAnsi="Arial" w:cs="Arial"/>
          <w:lang w:eastAsia="fi-FI"/>
        </w:rPr>
        <w:t>.</w:t>
      </w:r>
      <w:r w:rsidR="004F48AD" w:rsidRPr="00DA1188">
        <w:rPr>
          <w:rFonts w:ascii="Arial" w:eastAsia="Times New Roman" w:hAnsi="Arial" w:cs="Arial"/>
          <w:color w:val="333333"/>
          <w:lang w:eastAsia="fi-FI"/>
        </w:rPr>
        <w:t xml:space="preserve"> käsitellään muut hallituksen kokoukselle esittämät asiat.</w:t>
      </w:r>
    </w:p>
    <w:p w14:paraId="1CEC1159" w14:textId="77777777" w:rsidR="004F48AD" w:rsidRPr="00DA1188" w:rsidRDefault="004F48AD" w:rsidP="004F48AD">
      <w:pPr>
        <w:shd w:val="clear" w:color="auto" w:fill="FFFFFF"/>
        <w:spacing w:before="150" w:after="150"/>
        <w:outlineLvl w:val="3"/>
        <w:rPr>
          <w:rFonts w:ascii="Arial" w:eastAsia="Times New Roman" w:hAnsi="Arial" w:cs="Arial"/>
          <w:b/>
          <w:color w:val="FF0000"/>
          <w:lang w:eastAsia="fi-FI"/>
        </w:rPr>
      </w:pPr>
      <w:r w:rsidRPr="00DA1188">
        <w:rPr>
          <w:rFonts w:ascii="Arial" w:eastAsia="Times New Roman" w:hAnsi="Arial" w:cs="Arial"/>
          <w:b/>
          <w:color w:val="333333"/>
          <w:lang w:eastAsia="fi-FI"/>
        </w:rPr>
        <w:t xml:space="preserve">11 § Tilinpito ja </w:t>
      </w:r>
      <w:r w:rsidR="00B418C8" w:rsidRPr="00DA1188">
        <w:rPr>
          <w:rFonts w:ascii="Arial" w:eastAsia="Times New Roman" w:hAnsi="Arial" w:cs="Arial"/>
          <w:b/>
          <w:lang w:eastAsia="fi-FI"/>
        </w:rPr>
        <w:t>toiminnan- tai tilin</w:t>
      </w:r>
      <w:r w:rsidRPr="00DA1188">
        <w:rPr>
          <w:rFonts w:ascii="Arial" w:eastAsia="Times New Roman" w:hAnsi="Arial" w:cs="Arial"/>
          <w:b/>
          <w:lang w:eastAsia="fi-FI"/>
        </w:rPr>
        <w:t>tarkastus</w:t>
      </w:r>
    </w:p>
    <w:p w14:paraId="23FF2081" w14:textId="7BA0BC50"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 xml:space="preserve">Yhdistyksen toiminta- ja tilikausi on kalenterivuosi. Tilinpäätös ja toimintakertomus jätetään viimeistään </w:t>
      </w:r>
      <w:r w:rsidR="00A93910" w:rsidRPr="00DA1188">
        <w:rPr>
          <w:rFonts w:ascii="Arial" w:eastAsia="Times New Roman" w:hAnsi="Arial" w:cs="Arial"/>
          <w:color w:val="333333"/>
          <w:lang w:eastAsia="fi-FI"/>
        </w:rPr>
        <w:t xml:space="preserve">kuukautta </w:t>
      </w:r>
      <w:r w:rsidRPr="00DA1188">
        <w:rPr>
          <w:rFonts w:ascii="Arial" w:eastAsia="Times New Roman" w:hAnsi="Arial" w:cs="Arial"/>
          <w:color w:val="333333"/>
          <w:lang w:eastAsia="fi-FI"/>
        </w:rPr>
        <w:t xml:space="preserve">ennen </w:t>
      </w:r>
      <w:r w:rsidR="00B418C8" w:rsidRPr="00DA1188">
        <w:rPr>
          <w:rFonts w:ascii="Arial" w:eastAsia="Times New Roman" w:hAnsi="Arial" w:cs="Arial"/>
          <w:lang w:eastAsia="fi-FI"/>
        </w:rPr>
        <w:t>vuosik</w:t>
      </w:r>
      <w:r w:rsidRPr="00DA1188">
        <w:rPr>
          <w:rFonts w:ascii="Arial" w:eastAsia="Times New Roman" w:hAnsi="Arial" w:cs="Arial"/>
          <w:lang w:eastAsia="fi-FI"/>
        </w:rPr>
        <w:t xml:space="preserve">okousta </w:t>
      </w:r>
      <w:r w:rsidR="00B418C8" w:rsidRPr="00DA1188">
        <w:rPr>
          <w:rFonts w:ascii="Arial" w:eastAsia="Times New Roman" w:hAnsi="Arial" w:cs="Arial"/>
          <w:lang w:eastAsia="fi-FI"/>
        </w:rPr>
        <w:t xml:space="preserve">toiminnan- tai </w:t>
      </w:r>
      <w:r w:rsidRPr="00DA1188">
        <w:rPr>
          <w:rFonts w:ascii="Arial" w:eastAsia="Times New Roman" w:hAnsi="Arial" w:cs="Arial"/>
          <w:lang w:eastAsia="fi-FI"/>
        </w:rPr>
        <w:t>tilintarkastajien</w:t>
      </w:r>
      <w:r w:rsidRPr="00DA1188">
        <w:rPr>
          <w:rFonts w:ascii="Arial" w:eastAsia="Times New Roman" w:hAnsi="Arial" w:cs="Arial"/>
          <w:color w:val="333333"/>
          <w:lang w:eastAsia="fi-FI"/>
        </w:rPr>
        <w:t xml:space="preserve"> tarkastettavaksi. </w:t>
      </w:r>
      <w:r w:rsidR="00B418C8" w:rsidRPr="00DA1188">
        <w:rPr>
          <w:rFonts w:ascii="Arial" w:eastAsia="Times New Roman" w:hAnsi="Arial" w:cs="Arial"/>
          <w:lang w:eastAsia="fi-FI"/>
        </w:rPr>
        <w:t xml:space="preserve">Toiminnan- tai </w:t>
      </w:r>
      <w:r w:rsidR="00DB4693">
        <w:rPr>
          <w:rFonts w:ascii="Arial" w:eastAsia="Times New Roman" w:hAnsi="Arial" w:cs="Arial"/>
          <w:lang w:eastAsia="fi-FI"/>
        </w:rPr>
        <w:t>t</w:t>
      </w:r>
      <w:r w:rsidRPr="00DA1188">
        <w:rPr>
          <w:rFonts w:ascii="Arial" w:eastAsia="Times New Roman" w:hAnsi="Arial" w:cs="Arial"/>
          <w:lang w:eastAsia="fi-FI"/>
        </w:rPr>
        <w:t>ilintarkastajien</w:t>
      </w:r>
      <w:r w:rsidRPr="00DA1188">
        <w:rPr>
          <w:rFonts w:ascii="Arial" w:eastAsia="Times New Roman" w:hAnsi="Arial" w:cs="Arial"/>
          <w:color w:val="333333"/>
          <w:lang w:eastAsia="fi-FI"/>
        </w:rPr>
        <w:t xml:space="preserve"> tulee antaa </w:t>
      </w:r>
      <w:r w:rsidR="00B418C8" w:rsidRPr="00DA1188">
        <w:rPr>
          <w:rFonts w:ascii="Arial" w:eastAsia="Times New Roman" w:hAnsi="Arial" w:cs="Arial"/>
          <w:lang w:eastAsia="fi-FI"/>
        </w:rPr>
        <w:t>vuosi</w:t>
      </w:r>
      <w:r w:rsidRPr="00DA1188">
        <w:rPr>
          <w:rFonts w:ascii="Arial" w:eastAsia="Times New Roman" w:hAnsi="Arial" w:cs="Arial"/>
          <w:lang w:eastAsia="fi-FI"/>
        </w:rPr>
        <w:t xml:space="preserve">kokoukselle </w:t>
      </w:r>
      <w:r w:rsidRPr="00DA1188">
        <w:rPr>
          <w:rFonts w:ascii="Arial" w:eastAsia="Times New Roman" w:hAnsi="Arial" w:cs="Arial"/>
          <w:color w:val="333333"/>
          <w:lang w:eastAsia="fi-FI"/>
        </w:rPr>
        <w:t>osoitettu lausuntonsa hallitukselle viimeistään kaksi viikkoa ennen</w:t>
      </w:r>
      <w:r w:rsidRPr="00DA1188">
        <w:rPr>
          <w:rFonts w:ascii="Arial" w:eastAsia="Times New Roman" w:hAnsi="Arial" w:cs="Arial"/>
          <w:color w:val="FF0000"/>
          <w:lang w:eastAsia="fi-FI"/>
        </w:rPr>
        <w:t xml:space="preserve"> </w:t>
      </w:r>
      <w:r w:rsidR="00B418C8" w:rsidRPr="00DA1188">
        <w:rPr>
          <w:rFonts w:ascii="Arial" w:eastAsia="Times New Roman" w:hAnsi="Arial" w:cs="Arial"/>
          <w:lang w:eastAsia="fi-FI"/>
        </w:rPr>
        <w:t>vuosi</w:t>
      </w:r>
      <w:r w:rsidRPr="00DA1188">
        <w:rPr>
          <w:rFonts w:ascii="Arial" w:eastAsia="Times New Roman" w:hAnsi="Arial" w:cs="Arial"/>
          <w:lang w:eastAsia="fi-FI"/>
        </w:rPr>
        <w:t>kokousta.</w:t>
      </w:r>
    </w:p>
    <w:p w14:paraId="54602155"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12 § Työtaistelutilanteet</w:t>
      </w:r>
    </w:p>
    <w:p w14:paraId="29CEF0A7" w14:textId="25B1E740" w:rsidR="004F48AD" w:rsidRPr="00825D1A" w:rsidRDefault="00DB4693" w:rsidP="28D9BA56">
      <w:pPr>
        <w:shd w:val="clear" w:color="auto" w:fill="FFFFFF" w:themeFill="background1"/>
        <w:spacing w:before="100" w:beforeAutospacing="1" w:after="100" w:afterAutospacing="1"/>
        <w:rPr>
          <w:rFonts w:ascii="Arial" w:eastAsia="Helvetica,Times New Roman" w:hAnsi="Arial" w:cs="Arial"/>
          <w:lang w:eastAsia="fi-FI"/>
        </w:rPr>
      </w:pPr>
      <w:r w:rsidRPr="008C643C">
        <w:rPr>
          <w:rFonts w:ascii="Arial" w:eastAsia="Helvetica,Times New Roman" w:hAnsi="Arial" w:cs="Arial"/>
          <w:lang w:eastAsia="fi-FI"/>
        </w:rPr>
        <w:t>Akavan Ylein</w:t>
      </w:r>
      <w:r w:rsidR="28D9BA56" w:rsidRPr="008C643C">
        <w:rPr>
          <w:rFonts w:ascii="Arial" w:eastAsia="Helvetica,Times New Roman" w:hAnsi="Arial" w:cs="Arial"/>
          <w:lang w:eastAsia="fi-FI"/>
        </w:rPr>
        <w:t>en Ryhmä</w:t>
      </w:r>
      <w:r w:rsidRPr="008C643C">
        <w:rPr>
          <w:rFonts w:ascii="Arial" w:eastAsia="Helvetica,Times New Roman" w:hAnsi="Arial" w:cs="Arial"/>
          <w:lang w:eastAsia="fi-FI"/>
        </w:rPr>
        <w:t xml:space="preserve"> ry:n</w:t>
      </w:r>
      <w:r w:rsidR="28D9BA56" w:rsidRPr="008C643C">
        <w:rPr>
          <w:rFonts w:ascii="Arial" w:eastAsia="Helvetica,Times New Roman" w:hAnsi="Arial" w:cs="Arial"/>
          <w:lang w:eastAsia="fi-FI"/>
        </w:rPr>
        <w:t xml:space="preserve"> </w:t>
      </w:r>
      <w:r w:rsidR="28D9BA56" w:rsidRPr="00825D1A">
        <w:rPr>
          <w:rFonts w:ascii="Arial" w:eastAsia="Helvetica,Times New Roman" w:hAnsi="Arial" w:cs="Arial"/>
          <w:lang w:eastAsia="fi-FI"/>
        </w:rPr>
        <w:t>hallitus päättää yksinkertaisella ääntenenemmistöllä työtaisteluun liittymisestä.</w:t>
      </w:r>
    </w:p>
    <w:p w14:paraId="70AFEDCB" w14:textId="761D87C8" w:rsidR="004F48AD" w:rsidRPr="00825D1A" w:rsidRDefault="00CE2064" w:rsidP="004F48AD">
      <w:pPr>
        <w:shd w:val="clear" w:color="auto" w:fill="FFFFFF"/>
        <w:spacing w:before="150" w:after="150"/>
        <w:outlineLvl w:val="3"/>
        <w:rPr>
          <w:rFonts w:ascii="Arial" w:eastAsia="Times New Roman" w:hAnsi="Arial" w:cs="Arial"/>
          <w:b/>
          <w:lang w:eastAsia="fi-FI"/>
        </w:rPr>
      </w:pPr>
      <w:r w:rsidRPr="00825D1A">
        <w:rPr>
          <w:rFonts w:ascii="Arial" w:eastAsia="Times New Roman" w:hAnsi="Arial" w:cs="Arial"/>
          <w:b/>
          <w:lang w:eastAsia="fi-FI"/>
        </w:rPr>
        <w:t>1</w:t>
      </w:r>
      <w:r w:rsidR="004F48AD" w:rsidRPr="00825D1A">
        <w:rPr>
          <w:rFonts w:ascii="Arial" w:eastAsia="Times New Roman" w:hAnsi="Arial" w:cs="Arial"/>
          <w:b/>
          <w:lang w:eastAsia="fi-FI"/>
        </w:rPr>
        <w:t>3 § Sääntömuutokset ja yhdistyksen purkautuminen</w:t>
      </w:r>
      <w:r w:rsidR="00531044">
        <w:rPr>
          <w:rFonts w:ascii="Arial" w:eastAsia="Times New Roman" w:hAnsi="Arial" w:cs="Arial"/>
          <w:b/>
          <w:lang w:eastAsia="fi-FI"/>
        </w:rPr>
        <w:t xml:space="preserve"> </w:t>
      </w:r>
    </w:p>
    <w:p w14:paraId="50E0DA29" w14:textId="68F3CC06" w:rsidR="004F48AD" w:rsidRPr="00AE6C5B" w:rsidRDefault="28D9BA56" w:rsidP="28D9BA56">
      <w:pPr>
        <w:shd w:val="clear" w:color="auto" w:fill="FFFFFF" w:themeFill="background1"/>
        <w:spacing w:before="100" w:beforeAutospacing="1" w:after="100" w:afterAutospacing="1"/>
        <w:rPr>
          <w:rFonts w:ascii="Arial" w:eastAsia="Helvetica,Times New Roman" w:hAnsi="Arial" w:cs="Arial"/>
          <w:lang w:eastAsia="fi-FI"/>
        </w:rPr>
      </w:pPr>
      <w:r w:rsidRPr="00531044">
        <w:rPr>
          <w:rFonts w:ascii="Arial" w:eastAsia="Helvetica,Times New Roman" w:hAnsi="Arial" w:cs="Arial"/>
          <w:lang w:eastAsia="fi-FI"/>
        </w:rPr>
        <w:t xml:space="preserve">Päätös sääntöjen </w:t>
      </w:r>
      <w:r w:rsidRPr="00531044">
        <w:rPr>
          <w:rFonts w:ascii="Arial" w:eastAsia="Helvetica,Times New Roman" w:hAnsi="Arial" w:cs="Arial"/>
          <w:iCs/>
          <w:lang w:eastAsia="fi-FI"/>
        </w:rPr>
        <w:t>muuttamisesta</w:t>
      </w:r>
      <w:r w:rsidRPr="00531044">
        <w:rPr>
          <w:rFonts w:ascii="Arial" w:eastAsia="Helvetica,Times New Roman" w:hAnsi="Arial" w:cs="Arial"/>
          <w:lang w:eastAsia="fi-FI"/>
        </w:rPr>
        <w:t xml:space="preserve"> samoin kuin yhdistyksen purkautumisesta on tehtävä</w:t>
      </w:r>
      <w:r w:rsidRPr="00825D1A">
        <w:rPr>
          <w:rFonts w:ascii="Arial" w:eastAsia="Helvetica,Times New Roman" w:hAnsi="Arial" w:cs="Arial"/>
          <w:color w:val="00B0F0"/>
          <w:lang w:eastAsia="fi-FI"/>
        </w:rPr>
        <w:t xml:space="preserve"> </w:t>
      </w:r>
      <w:r w:rsidR="00531044" w:rsidRPr="00AE6C5B">
        <w:rPr>
          <w:rFonts w:ascii="Arial" w:eastAsia="Helvetica,Times New Roman" w:hAnsi="Arial" w:cs="Arial"/>
          <w:lang w:eastAsia="fi-FI"/>
        </w:rPr>
        <w:t xml:space="preserve">yhdistyksen </w:t>
      </w:r>
      <w:r w:rsidRPr="00AE6C5B">
        <w:rPr>
          <w:rFonts w:ascii="Arial" w:eastAsia="Helvetica,Times New Roman" w:hAnsi="Arial" w:cs="Arial"/>
          <w:lang w:eastAsia="fi-FI"/>
        </w:rPr>
        <w:t>kokouksessa.</w:t>
      </w:r>
      <w:r w:rsidR="00825D1A" w:rsidRPr="00AE6C5B">
        <w:rPr>
          <w:rFonts w:ascii="Arial" w:eastAsia="Helvetica,Times New Roman" w:hAnsi="Arial" w:cs="Arial"/>
          <w:lang w:eastAsia="fi-FI"/>
        </w:rPr>
        <w:t xml:space="preserve">       </w:t>
      </w:r>
    </w:p>
    <w:p w14:paraId="252BD65B" w14:textId="597B5127" w:rsidR="004F48AD" w:rsidRPr="00DA1188" w:rsidRDefault="28D9BA56"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Helvetica,Times New Roman" w:hAnsi="Arial" w:cs="Arial"/>
          <w:color w:val="333333"/>
          <w:lang w:eastAsia="fi-FI"/>
        </w:rPr>
        <w:t>Sääntömuutoks</w:t>
      </w:r>
      <w:r w:rsidR="00531044">
        <w:rPr>
          <w:rFonts w:ascii="Arial" w:eastAsia="Helvetica,Times New Roman" w:hAnsi="Arial" w:cs="Arial"/>
          <w:color w:val="333333"/>
          <w:lang w:eastAsia="fi-FI"/>
        </w:rPr>
        <w:t>e</w:t>
      </w:r>
      <w:r w:rsidRPr="00DA1188">
        <w:rPr>
          <w:rFonts w:ascii="Arial" w:eastAsia="Helvetica,Times New Roman" w:hAnsi="Arial" w:cs="Arial"/>
          <w:color w:val="333333"/>
          <w:lang w:eastAsia="fi-FI"/>
        </w:rPr>
        <w:t xml:space="preserve">sta </w:t>
      </w:r>
      <w:r w:rsidR="00531044">
        <w:rPr>
          <w:rFonts w:ascii="Arial" w:eastAsia="Helvetica,Times New Roman" w:hAnsi="Arial" w:cs="Arial"/>
          <w:color w:val="333333"/>
          <w:lang w:eastAsia="fi-FI"/>
        </w:rPr>
        <w:t>j</w:t>
      </w:r>
      <w:r w:rsidRPr="00DA1188">
        <w:rPr>
          <w:rFonts w:ascii="Arial" w:eastAsia="Helvetica,Times New Roman" w:hAnsi="Arial" w:cs="Arial"/>
          <w:color w:val="333333"/>
          <w:lang w:eastAsia="fi-FI"/>
        </w:rPr>
        <w:t>a yhdistyksen purkamisesta on mainittava kokouskutsussa.</w:t>
      </w:r>
    </w:p>
    <w:p w14:paraId="78CE4643" w14:textId="29A8864E" w:rsidR="004F48AD" w:rsidRPr="00DA1188" w:rsidRDefault="28D9BA56" w:rsidP="28D9BA56">
      <w:pPr>
        <w:shd w:val="clear" w:color="auto" w:fill="FFFFFF" w:themeFill="background1"/>
        <w:spacing w:before="100" w:beforeAutospacing="1" w:after="100" w:afterAutospacing="1"/>
        <w:rPr>
          <w:rFonts w:ascii="Arial" w:eastAsia="Helvetica,Times New Roman" w:hAnsi="Arial" w:cs="Arial"/>
          <w:color w:val="333333"/>
          <w:lang w:eastAsia="fi-FI"/>
        </w:rPr>
      </w:pPr>
      <w:r w:rsidRPr="00DA1188">
        <w:rPr>
          <w:rFonts w:ascii="Arial" w:eastAsia="Helvetica,Times New Roman" w:hAnsi="Arial" w:cs="Arial"/>
          <w:color w:val="333333"/>
          <w:lang w:eastAsia="fi-FI"/>
        </w:rPr>
        <w:t xml:space="preserve">Päätösesitystä on kannatettava vähintään kolme </w:t>
      </w:r>
      <w:r w:rsidRPr="00DB4693">
        <w:rPr>
          <w:rFonts w:ascii="Arial" w:eastAsia="Helvetica,Times New Roman" w:hAnsi="Arial" w:cs="Arial"/>
          <w:iCs/>
          <w:lang w:eastAsia="fi-FI"/>
        </w:rPr>
        <w:t>neljäsosa</w:t>
      </w:r>
      <w:r w:rsidR="00DB4693" w:rsidRPr="00DB4693">
        <w:rPr>
          <w:rFonts w:ascii="Arial" w:eastAsia="Helvetica,Times New Roman" w:hAnsi="Arial" w:cs="Arial"/>
          <w:iCs/>
          <w:lang w:eastAsia="fi-FI"/>
        </w:rPr>
        <w:t>a</w:t>
      </w:r>
      <w:r w:rsidRPr="00DB4693">
        <w:rPr>
          <w:rFonts w:ascii="Arial" w:eastAsia="Helvetica,Times New Roman" w:hAnsi="Arial" w:cs="Arial"/>
          <w:lang w:eastAsia="fi-FI"/>
        </w:rPr>
        <w:t xml:space="preserve"> </w:t>
      </w:r>
      <w:r w:rsidRPr="00DA1188">
        <w:rPr>
          <w:rFonts w:ascii="Arial" w:eastAsia="Helvetica,Times New Roman" w:hAnsi="Arial" w:cs="Arial"/>
          <w:color w:val="333333"/>
          <w:lang w:eastAsia="fi-FI"/>
        </w:rPr>
        <w:t>annetuista äänistä.</w:t>
      </w:r>
    </w:p>
    <w:p w14:paraId="63FBF59A"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Yhdistyksen purk</w:t>
      </w:r>
      <w:r w:rsidR="00604CA1" w:rsidRPr="00DA1188">
        <w:rPr>
          <w:rFonts w:ascii="Arial" w:eastAsia="Times New Roman" w:hAnsi="Arial" w:cs="Arial"/>
          <w:color w:val="333333"/>
          <w:lang w:eastAsia="fi-FI"/>
        </w:rPr>
        <w:t>autuessa tai lakkautettaessa</w:t>
      </w:r>
      <w:r w:rsidRPr="00DA1188">
        <w:rPr>
          <w:rFonts w:ascii="Arial" w:eastAsia="Times New Roman" w:hAnsi="Arial" w:cs="Arial"/>
          <w:color w:val="333333"/>
          <w:lang w:eastAsia="fi-FI"/>
        </w:rPr>
        <w:t xml:space="preserve"> sen varat</w:t>
      </w:r>
      <w:r w:rsidR="00604CA1" w:rsidRPr="00DA1188">
        <w:rPr>
          <w:rFonts w:ascii="Arial" w:eastAsia="Times New Roman" w:hAnsi="Arial" w:cs="Arial"/>
          <w:color w:val="333333"/>
          <w:lang w:eastAsia="fi-FI"/>
        </w:rPr>
        <w:t xml:space="preserve"> on</w:t>
      </w:r>
      <w:r w:rsidRPr="00DA1188">
        <w:rPr>
          <w:rFonts w:ascii="Arial" w:eastAsia="Times New Roman" w:hAnsi="Arial" w:cs="Arial"/>
          <w:color w:val="333333"/>
          <w:lang w:eastAsia="fi-FI"/>
        </w:rPr>
        <w:t xml:space="preserve"> käytettävä yhdistyksen tarkoitusperien mukaisesti yhdistyksen purkautumisesta päättäneen kokouksen päättämällä tavalla.</w:t>
      </w:r>
    </w:p>
    <w:p w14:paraId="10A209CA" w14:textId="77777777" w:rsidR="004F48AD" w:rsidRPr="00DA1188" w:rsidRDefault="004F48AD" w:rsidP="004F48AD">
      <w:pPr>
        <w:shd w:val="clear" w:color="auto" w:fill="FFFFFF"/>
        <w:spacing w:before="150" w:after="150"/>
        <w:outlineLvl w:val="3"/>
        <w:rPr>
          <w:rFonts w:ascii="Arial" w:eastAsia="Times New Roman" w:hAnsi="Arial" w:cs="Arial"/>
          <w:b/>
          <w:color w:val="333333"/>
          <w:lang w:eastAsia="fi-FI"/>
        </w:rPr>
      </w:pPr>
      <w:r w:rsidRPr="00DA1188">
        <w:rPr>
          <w:rFonts w:ascii="Arial" w:eastAsia="Times New Roman" w:hAnsi="Arial" w:cs="Arial"/>
          <w:b/>
          <w:color w:val="333333"/>
          <w:lang w:eastAsia="fi-FI"/>
        </w:rPr>
        <w:t>14 § Muut määräykset</w:t>
      </w:r>
    </w:p>
    <w:p w14:paraId="47FBDF21" w14:textId="77777777" w:rsidR="004F48AD" w:rsidRPr="00DA1188" w:rsidRDefault="004F48AD" w:rsidP="004F48AD">
      <w:pPr>
        <w:shd w:val="clear" w:color="auto" w:fill="FFFFFF"/>
        <w:spacing w:before="100" w:beforeAutospacing="1" w:after="100" w:afterAutospacing="1"/>
        <w:rPr>
          <w:rFonts w:ascii="Arial" w:eastAsia="Times New Roman" w:hAnsi="Arial" w:cs="Arial"/>
          <w:color w:val="333333"/>
          <w:lang w:eastAsia="fi-FI"/>
        </w:rPr>
      </w:pPr>
      <w:r w:rsidRPr="00DA1188">
        <w:rPr>
          <w:rFonts w:ascii="Arial" w:eastAsia="Times New Roman" w:hAnsi="Arial" w:cs="Arial"/>
          <w:color w:val="333333"/>
          <w:lang w:eastAsia="fi-FI"/>
        </w:rPr>
        <w:t>Muilta osin noudatetaan yhdistyslakia (L 503/1989) muutoksineen.</w:t>
      </w:r>
    </w:p>
    <w:p w14:paraId="34976183" w14:textId="444345D9" w:rsidR="004F48AD" w:rsidRPr="008C643C" w:rsidRDefault="004F48AD" w:rsidP="00C522DC">
      <w:pPr>
        <w:pStyle w:val="NoSpacing"/>
        <w:rPr>
          <w:rFonts w:ascii="Arial" w:hAnsi="Arial" w:cs="Arial"/>
          <w:i/>
          <w:color w:val="00B050"/>
          <w:lang w:eastAsia="fi-FI"/>
        </w:rPr>
      </w:pPr>
      <w:r w:rsidRPr="008C643C">
        <w:rPr>
          <w:rFonts w:ascii="Arial" w:hAnsi="Arial" w:cs="Arial"/>
          <w:i/>
          <w:color w:val="00B050"/>
          <w:lang w:eastAsia="fi-FI"/>
        </w:rPr>
        <w:t xml:space="preserve">Säännöt on hyväksytty Akavan Yleinen Ryhmä ry:n </w:t>
      </w:r>
      <w:r w:rsidR="00C522DC" w:rsidRPr="008C643C">
        <w:rPr>
          <w:rFonts w:ascii="Arial" w:hAnsi="Arial" w:cs="Arial"/>
          <w:i/>
          <w:color w:val="00B050"/>
          <w:lang w:eastAsia="fi-FI"/>
        </w:rPr>
        <w:t>kokouks</w:t>
      </w:r>
      <w:r w:rsidR="0077390D" w:rsidRPr="008C643C">
        <w:rPr>
          <w:rFonts w:ascii="Arial" w:hAnsi="Arial" w:cs="Arial"/>
          <w:i/>
          <w:color w:val="00B050"/>
          <w:lang w:eastAsia="fi-FI"/>
        </w:rPr>
        <w:t>i</w:t>
      </w:r>
      <w:r w:rsidR="00C522DC" w:rsidRPr="008C643C">
        <w:rPr>
          <w:rFonts w:ascii="Arial" w:hAnsi="Arial" w:cs="Arial"/>
          <w:i/>
          <w:color w:val="00B050"/>
          <w:lang w:eastAsia="fi-FI"/>
        </w:rPr>
        <w:t xml:space="preserve">ssa </w:t>
      </w:r>
      <w:r w:rsidR="0077390D" w:rsidRPr="008C643C">
        <w:rPr>
          <w:rFonts w:ascii="Arial" w:hAnsi="Arial" w:cs="Arial"/>
          <w:i/>
          <w:color w:val="00B050"/>
          <w:lang w:eastAsia="fi-FI"/>
        </w:rPr>
        <w:t>………..</w:t>
      </w:r>
      <w:r w:rsidRPr="008C643C">
        <w:rPr>
          <w:rFonts w:ascii="Arial" w:hAnsi="Arial" w:cs="Arial"/>
          <w:i/>
          <w:color w:val="00B050"/>
          <w:lang w:eastAsia="fi-FI"/>
        </w:rPr>
        <w:t>20</w:t>
      </w:r>
      <w:r w:rsidR="003867E6" w:rsidRPr="008C643C">
        <w:rPr>
          <w:rFonts w:ascii="Arial" w:hAnsi="Arial" w:cs="Arial"/>
          <w:i/>
          <w:color w:val="00B050"/>
          <w:lang w:eastAsia="fi-FI"/>
        </w:rPr>
        <w:t>1</w:t>
      </w:r>
      <w:r w:rsidR="008C643C" w:rsidRPr="008C643C">
        <w:rPr>
          <w:rFonts w:ascii="Arial" w:hAnsi="Arial" w:cs="Arial"/>
          <w:i/>
          <w:color w:val="00B050"/>
          <w:lang w:eastAsia="fi-FI"/>
        </w:rPr>
        <w:t>9</w:t>
      </w:r>
      <w:r w:rsidR="00C522DC" w:rsidRPr="008C643C">
        <w:rPr>
          <w:rFonts w:ascii="Arial" w:hAnsi="Arial" w:cs="Arial"/>
          <w:i/>
          <w:color w:val="00B050"/>
          <w:lang w:eastAsia="fi-FI"/>
        </w:rPr>
        <w:t xml:space="preserve"> ja</w:t>
      </w:r>
      <w:r w:rsidR="0077390D" w:rsidRPr="008C643C">
        <w:rPr>
          <w:rFonts w:ascii="Arial" w:hAnsi="Arial" w:cs="Arial"/>
          <w:i/>
          <w:color w:val="00B050"/>
          <w:lang w:eastAsia="fi-FI"/>
        </w:rPr>
        <w:t xml:space="preserve"> ………</w:t>
      </w:r>
      <w:r w:rsidR="008C643C" w:rsidRPr="008C643C">
        <w:rPr>
          <w:rFonts w:ascii="Arial" w:hAnsi="Arial" w:cs="Arial"/>
          <w:i/>
          <w:color w:val="00B050"/>
          <w:lang w:eastAsia="fi-FI"/>
        </w:rPr>
        <w:t>2019.</w:t>
      </w:r>
    </w:p>
    <w:p w14:paraId="640CE2BC" w14:textId="3D120B41" w:rsidR="00C522DC" w:rsidRPr="008C643C" w:rsidRDefault="00CE2064" w:rsidP="00C522DC">
      <w:pPr>
        <w:pStyle w:val="NoSpacing"/>
        <w:rPr>
          <w:rFonts w:ascii="Arial" w:hAnsi="Arial" w:cs="Arial"/>
          <w:i/>
          <w:color w:val="00B050"/>
          <w:lang w:eastAsia="fi-FI"/>
        </w:rPr>
      </w:pPr>
      <w:r w:rsidRPr="008C643C">
        <w:rPr>
          <w:rFonts w:ascii="Arial" w:hAnsi="Arial" w:cs="Arial"/>
          <w:i/>
          <w:color w:val="00B050"/>
          <w:lang w:eastAsia="fi-FI"/>
        </w:rPr>
        <w:t>Patentti- ja rekisterihallitus on rekisteröinyt sään</w:t>
      </w:r>
      <w:r w:rsidR="00DB4693" w:rsidRPr="008C643C">
        <w:rPr>
          <w:rFonts w:ascii="Arial" w:hAnsi="Arial" w:cs="Arial"/>
          <w:i/>
          <w:color w:val="00B050"/>
          <w:lang w:eastAsia="fi-FI"/>
        </w:rPr>
        <w:t>nöt</w:t>
      </w:r>
      <w:r w:rsidRPr="008C643C">
        <w:rPr>
          <w:rFonts w:ascii="Arial" w:hAnsi="Arial" w:cs="Arial"/>
          <w:i/>
          <w:color w:val="00B050"/>
          <w:lang w:eastAsia="fi-FI"/>
        </w:rPr>
        <w:t xml:space="preserve"> yhdistysrekisteriin </w:t>
      </w:r>
      <w:r w:rsidR="0077390D" w:rsidRPr="008C643C">
        <w:rPr>
          <w:rFonts w:ascii="Arial" w:hAnsi="Arial" w:cs="Arial"/>
          <w:i/>
          <w:color w:val="00B050"/>
          <w:lang w:eastAsia="fi-FI"/>
        </w:rPr>
        <w:t>……………..</w:t>
      </w:r>
      <w:r w:rsidRPr="008C643C">
        <w:rPr>
          <w:rFonts w:ascii="Arial" w:hAnsi="Arial" w:cs="Arial"/>
          <w:i/>
          <w:color w:val="00B050"/>
          <w:lang w:eastAsia="fi-FI"/>
        </w:rPr>
        <w:t>.</w:t>
      </w:r>
      <w:r w:rsidR="00A52A60" w:rsidRPr="008C643C">
        <w:rPr>
          <w:rFonts w:ascii="Arial" w:hAnsi="Arial" w:cs="Arial"/>
          <w:i/>
          <w:color w:val="00B050"/>
          <w:lang w:eastAsia="fi-FI"/>
        </w:rPr>
        <w:t xml:space="preserve"> </w:t>
      </w:r>
    </w:p>
    <w:p w14:paraId="6426AB47" w14:textId="77777777" w:rsidR="0077390D" w:rsidRPr="008C643C" w:rsidRDefault="0077390D" w:rsidP="00511974">
      <w:pPr>
        <w:pStyle w:val="NoSpacing"/>
        <w:rPr>
          <w:rFonts w:ascii="Arial" w:hAnsi="Arial" w:cs="Arial"/>
          <w:i/>
          <w:color w:val="00B050"/>
          <w:lang w:eastAsia="fi-FI"/>
        </w:rPr>
      </w:pPr>
    </w:p>
    <w:p w14:paraId="6BA49359" w14:textId="77777777" w:rsidR="00A52A60" w:rsidRPr="00DA1188" w:rsidRDefault="00A52A60" w:rsidP="00C522DC">
      <w:pPr>
        <w:pStyle w:val="NoSpacing"/>
        <w:rPr>
          <w:rFonts w:ascii="Arial" w:hAnsi="Arial" w:cs="Arial"/>
          <w:i/>
          <w:color w:val="0070C0"/>
          <w:lang w:eastAsia="fi-FI"/>
        </w:rPr>
      </w:pPr>
    </w:p>
    <w:p w14:paraId="5A456E11" w14:textId="77777777" w:rsidR="00A52A60" w:rsidRPr="00DA1188" w:rsidRDefault="00A52A60" w:rsidP="00C522DC">
      <w:pPr>
        <w:pStyle w:val="NoSpacing"/>
        <w:rPr>
          <w:rFonts w:ascii="Arial" w:hAnsi="Arial" w:cs="Arial"/>
          <w:i/>
          <w:lang w:eastAsia="fi-FI"/>
        </w:rPr>
      </w:pPr>
    </w:p>
    <w:p w14:paraId="24908097" w14:textId="77777777" w:rsidR="00A52A60" w:rsidRPr="00DA1188" w:rsidRDefault="00A52A60" w:rsidP="00C522DC">
      <w:pPr>
        <w:pStyle w:val="NoSpacing"/>
        <w:rPr>
          <w:rFonts w:ascii="Arial" w:hAnsi="Arial" w:cs="Arial"/>
        </w:rPr>
      </w:pPr>
    </w:p>
    <w:sectPr w:rsidR="00A52A60" w:rsidRPr="00DA1188" w:rsidSect="00971693">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25F92" w14:textId="77777777" w:rsidR="007E73CB" w:rsidRDefault="007E73CB" w:rsidP="00C50C5F">
      <w:r>
        <w:separator/>
      </w:r>
    </w:p>
  </w:endnote>
  <w:endnote w:type="continuationSeparator" w:id="0">
    <w:p w14:paraId="4AB116C5" w14:textId="77777777" w:rsidR="007E73CB" w:rsidRDefault="007E73CB"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05319" w14:textId="77777777" w:rsidR="0064061B" w:rsidRDefault="00640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6F36" w14:textId="77777777" w:rsidR="0064061B" w:rsidRDefault="00640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529C7" w14:textId="77777777" w:rsidR="0064061B" w:rsidRDefault="00640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34337" w14:textId="77777777" w:rsidR="007E73CB" w:rsidRDefault="007E73CB" w:rsidP="00C50C5F">
      <w:r>
        <w:separator/>
      </w:r>
    </w:p>
  </w:footnote>
  <w:footnote w:type="continuationSeparator" w:id="0">
    <w:p w14:paraId="3A7A8651" w14:textId="77777777" w:rsidR="007E73CB" w:rsidRDefault="007E73CB" w:rsidP="00C5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97CE2" w14:textId="77777777" w:rsidR="0064061B" w:rsidRDefault="00640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525"/>
      <w:docPartObj>
        <w:docPartGallery w:val="Page Numbers (Top of Page)"/>
        <w:docPartUnique/>
      </w:docPartObj>
    </w:sdtPr>
    <w:sdtEndPr/>
    <w:sdtContent>
      <w:p w14:paraId="4AB8828F" w14:textId="5075D208" w:rsidR="0064061B" w:rsidRDefault="00512551">
        <w:pPr>
          <w:pStyle w:val="Header"/>
          <w:jc w:val="right"/>
        </w:pPr>
        <w:r>
          <w:fldChar w:fldCharType="begin"/>
        </w:r>
        <w:r>
          <w:instrText xml:space="preserve"> PAGE   \* MERGEFORMAT </w:instrText>
        </w:r>
        <w:r>
          <w:fldChar w:fldCharType="separate"/>
        </w:r>
        <w:r w:rsidR="00DB3D9A">
          <w:rPr>
            <w:noProof/>
          </w:rPr>
          <w:t>1</w:t>
        </w:r>
        <w:r>
          <w:rPr>
            <w:noProof/>
          </w:rPr>
          <w:fldChar w:fldCharType="end"/>
        </w:r>
      </w:p>
    </w:sdtContent>
  </w:sdt>
  <w:p w14:paraId="383B090B" w14:textId="77777777" w:rsidR="00B418C8" w:rsidRDefault="00B418C8" w:rsidP="00C50C5F">
    <w:pPr>
      <w:pStyle w:val="Header"/>
      <w:tabs>
        <w:tab w:val="clear" w:pos="4819"/>
        <w:tab w:val="clear"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D6F4" w14:textId="77777777" w:rsidR="0064061B" w:rsidRDefault="00640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142"/>
  <w:drawingGridHorizontalSpacing w:val="261"/>
  <w:drawingGridVerticalSpacing w:val="25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96"/>
    <w:rsid w:val="00001E5E"/>
    <w:rsid w:val="000139EA"/>
    <w:rsid w:val="0019101E"/>
    <w:rsid w:val="001A065E"/>
    <w:rsid w:val="001B3BDA"/>
    <w:rsid w:val="001F6B99"/>
    <w:rsid w:val="00282777"/>
    <w:rsid w:val="002C381A"/>
    <w:rsid w:val="00304741"/>
    <w:rsid w:val="0035007E"/>
    <w:rsid w:val="003852E5"/>
    <w:rsid w:val="003867E6"/>
    <w:rsid w:val="003B748D"/>
    <w:rsid w:val="0041594A"/>
    <w:rsid w:val="00490A8A"/>
    <w:rsid w:val="004A72BB"/>
    <w:rsid w:val="004B6D92"/>
    <w:rsid w:val="004F48AD"/>
    <w:rsid w:val="00511974"/>
    <w:rsid w:val="00512551"/>
    <w:rsid w:val="00516D3A"/>
    <w:rsid w:val="00531044"/>
    <w:rsid w:val="005432B7"/>
    <w:rsid w:val="00581727"/>
    <w:rsid w:val="005A25E1"/>
    <w:rsid w:val="005A5A97"/>
    <w:rsid w:val="00604CA1"/>
    <w:rsid w:val="00606718"/>
    <w:rsid w:val="006261BC"/>
    <w:rsid w:val="00633F29"/>
    <w:rsid w:val="0064061B"/>
    <w:rsid w:val="00657251"/>
    <w:rsid w:val="00660101"/>
    <w:rsid w:val="006B75D6"/>
    <w:rsid w:val="006F60A8"/>
    <w:rsid w:val="00725FE6"/>
    <w:rsid w:val="0077390D"/>
    <w:rsid w:val="007A201C"/>
    <w:rsid w:val="007E0D83"/>
    <w:rsid w:val="007E73CB"/>
    <w:rsid w:val="007F59C3"/>
    <w:rsid w:val="0081743A"/>
    <w:rsid w:val="00825D1A"/>
    <w:rsid w:val="00825DCD"/>
    <w:rsid w:val="0085265D"/>
    <w:rsid w:val="008A26CB"/>
    <w:rsid w:val="008C643C"/>
    <w:rsid w:val="00900C1A"/>
    <w:rsid w:val="009709E6"/>
    <w:rsid w:val="00971693"/>
    <w:rsid w:val="009A057A"/>
    <w:rsid w:val="009D789F"/>
    <w:rsid w:val="00A01FC8"/>
    <w:rsid w:val="00A23DF5"/>
    <w:rsid w:val="00A34E6F"/>
    <w:rsid w:val="00A52A60"/>
    <w:rsid w:val="00A6674A"/>
    <w:rsid w:val="00A93910"/>
    <w:rsid w:val="00AE6C5B"/>
    <w:rsid w:val="00AF01B2"/>
    <w:rsid w:val="00B418C8"/>
    <w:rsid w:val="00BC70DE"/>
    <w:rsid w:val="00C066D7"/>
    <w:rsid w:val="00C50C5F"/>
    <w:rsid w:val="00C522DC"/>
    <w:rsid w:val="00C93E71"/>
    <w:rsid w:val="00CD6BE7"/>
    <w:rsid w:val="00CE0BFA"/>
    <w:rsid w:val="00CE151C"/>
    <w:rsid w:val="00CE2064"/>
    <w:rsid w:val="00D21079"/>
    <w:rsid w:val="00D318E9"/>
    <w:rsid w:val="00DA1188"/>
    <w:rsid w:val="00DB3D9A"/>
    <w:rsid w:val="00DB4693"/>
    <w:rsid w:val="00DE5D96"/>
    <w:rsid w:val="00E60471"/>
    <w:rsid w:val="00E67101"/>
    <w:rsid w:val="00E76FC2"/>
    <w:rsid w:val="00EA7081"/>
    <w:rsid w:val="00EB6B3B"/>
    <w:rsid w:val="00FA3C0A"/>
    <w:rsid w:val="00FE4216"/>
    <w:rsid w:val="28D9BA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0CA"/>
  <w15:docId w15:val="{EBBA4B94-B2D5-4287-A5CF-D49BC9C8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1C"/>
    <w:rPr>
      <w:rFonts w:ascii="Times New Roman" w:hAnsi="Times New Roman"/>
    </w:rPr>
  </w:style>
  <w:style w:type="paragraph" w:styleId="Heading1">
    <w:name w:val="heading 1"/>
    <w:basedOn w:val="Normal"/>
    <w:next w:val="Normal"/>
    <w:link w:val="Heading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5F"/>
    <w:rPr>
      <w:rFonts w:ascii="Times New Roman" w:eastAsiaTheme="majorEastAsia" w:hAnsi="Times New Roman" w:cstheme="majorBidi"/>
      <w:b/>
      <w:bCs/>
      <w:color w:val="365F91" w:themeColor="accent1" w:themeShade="BF"/>
      <w:sz w:val="28"/>
      <w:szCs w:val="28"/>
    </w:rPr>
  </w:style>
  <w:style w:type="paragraph" w:styleId="NoSpacing">
    <w:name w:val="No Spacing"/>
    <w:uiPriority w:val="1"/>
    <w:qFormat/>
    <w:rsid w:val="00C50C5F"/>
    <w:rPr>
      <w:rFonts w:ascii="Times New Roman" w:hAnsi="Times New Roman"/>
    </w:rPr>
  </w:style>
  <w:style w:type="character" w:customStyle="1" w:styleId="Heading2Char">
    <w:name w:val="Heading 2 Char"/>
    <w:basedOn w:val="DefaultParagraphFont"/>
    <w:link w:val="Heading2"/>
    <w:uiPriority w:val="9"/>
    <w:rsid w:val="00C50C5F"/>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C50C5F"/>
    <w:rPr>
      <w:rFonts w:ascii="Times New Roman" w:eastAsiaTheme="majorEastAsia" w:hAnsi="Times New Roman" w:cstheme="majorBidi"/>
      <w:b/>
      <w:bCs/>
      <w:color w:val="4F81BD" w:themeColor="accent1"/>
    </w:rPr>
  </w:style>
  <w:style w:type="character" w:customStyle="1" w:styleId="Heading4Char">
    <w:name w:val="Heading 4 Char"/>
    <w:basedOn w:val="DefaultParagraphFont"/>
    <w:link w:val="Heading4"/>
    <w:uiPriority w:val="9"/>
    <w:rsid w:val="00C50C5F"/>
    <w:rPr>
      <w:rFonts w:ascii="Times New Roman" w:eastAsiaTheme="majorEastAsia" w:hAnsi="Times New Roman" w:cstheme="majorBidi"/>
      <w:b/>
      <w:bCs/>
      <w:i/>
      <w:iCs/>
      <w:color w:val="4F81BD" w:themeColor="accent1"/>
    </w:rPr>
  </w:style>
  <w:style w:type="character" w:customStyle="1" w:styleId="Heading5Char">
    <w:name w:val="Heading 5 Char"/>
    <w:basedOn w:val="DefaultParagraphFont"/>
    <w:link w:val="Heading5"/>
    <w:uiPriority w:val="9"/>
    <w:rsid w:val="00C50C5F"/>
    <w:rPr>
      <w:rFonts w:ascii="Times New Roman" w:eastAsiaTheme="majorEastAsia" w:hAnsi="Times New Roman" w:cstheme="majorBidi"/>
      <w:color w:val="243F60" w:themeColor="accent1" w:themeShade="7F"/>
    </w:rPr>
  </w:style>
  <w:style w:type="character" w:customStyle="1" w:styleId="Heading6Char">
    <w:name w:val="Heading 6 Char"/>
    <w:basedOn w:val="DefaultParagraphFont"/>
    <w:link w:val="Heading6"/>
    <w:uiPriority w:val="9"/>
    <w:semiHidden/>
    <w:rsid w:val="00C50C5F"/>
    <w:rPr>
      <w:rFonts w:ascii="Times New Roman" w:eastAsiaTheme="majorEastAsia" w:hAnsi="Times New Roman" w:cstheme="majorBidi"/>
      <w:i/>
      <w:iCs/>
      <w:color w:val="243F60" w:themeColor="accent1" w:themeShade="7F"/>
    </w:rPr>
  </w:style>
  <w:style w:type="paragraph" w:styleId="Title">
    <w:name w:val="Title"/>
    <w:basedOn w:val="Normal"/>
    <w:next w:val="Normal"/>
    <w:link w:val="Title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50C5F"/>
    <w:rPr>
      <w:rFonts w:ascii="Times New Roman" w:eastAsiaTheme="majorEastAsia" w:hAnsi="Times New Roman" w:cstheme="majorBidi"/>
      <w:i/>
      <w:iCs/>
      <w:color w:val="4F81BD" w:themeColor="accent1"/>
      <w:spacing w:val="15"/>
      <w:sz w:val="24"/>
      <w:szCs w:val="24"/>
    </w:rPr>
  </w:style>
  <w:style w:type="paragraph" w:styleId="Header">
    <w:name w:val="header"/>
    <w:basedOn w:val="Normal"/>
    <w:link w:val="HeaderChar"/>
    <w:uiPriority w:val="99"/>
    <w:unhideWhenUsed/>
    <w:rsid w:val="00C50C5F"/>
    <w:pPr>
      <w:tabs>
        <w:tab w:val="center" w:pos="4819"/>
        <w:tab w:val="right" w:pos="9638"/>
      </w:tabs>
    </w:pPr>
  </w:style>
  <w:style w:type="character" w:customStyle="1" w:styleId="HeaderChar">
    <w:name w:val="Header Char"/>
    <w:basedOn w:val="DefaultParagraphFont"/>
    <w:link w:val="Header"/>
    <w:uiPriority w:val="99"/>
    <w:rsid w:val="00C50C5F"/>
    <w:rPr>
      <w:rFonts w:ascii="Times New Roman" w:hAnsi="Times New Roman"/>
    </w:rPr>
  </w:style>
  <w:style w:type="paragraph" w:styleId="Footer">
    <w:name w:val="footer"/>
    <w:basedOn w:val="Normal"/>
    <w:link w:val="FooterChar"/>
    <w:uiPriority w:val="99"/>
    <w:unhideWhenUsed/>
    <w:rsid w:val="00C50C5F"/>
    <w:pPr>
      <w:tabs>
        <w:tab w:val="center" w:pos="4819"/>
        <w:tab w:val="right" w:pos="9638"/>
      </w:tabs>
    </w:pPr>
  </w:style>
  <w:style w:type="character" w:customStyle="1" w:styleId="FooterChar">
    <w:name w:val="Footer Char"/>
    <w:basedOn w:val="DefaultParagraphFont"/>
    <w:link w:val="Footer"/>
    <w:uiPriority w:val="99"/>
    <w:rsid w:val="00C50C5F"/>
    <w:rPr>
      <w:rFonts w:ascii="Times New Roman" w:hAnsi="Times New Roman"/>
    </w:rPr>
  </w:style>
  <w:style w:type="paragraph" w:styleId="HTMLPreformatted">
    <w:name w:val="HTML Preformatted"/>
    <w:basedOn w:val="Normal"/>
    <w:link w:val="HTMLPreformattedChar"/>
    <w:uiPriority w:val="99"/>
    <w:unhideWhenUsed/>
    <w:rsid w:val="003852E5"/>
    <w:rPr>
      <w:rFonts w:ascii="Consolas" w:hAnsi="Consolas"/>
      <w:sz w:val="20"/>
      <w:szCs w:val="20"/>
    </w:rPr>
  </w:style>
  <w:style w:type="character" w:customStyle="1" w:styleId="HTMLPreformattedChar">
    <w:name w:val="HTML Preformatted Char"/>
    <w:basedOn w:val="DefaultParagraphFont"/>
    <w:link w:val="HTMLPreformatted"/>
    <w:uiPriority w:val="99"/>
    <w:rsid w:val="003852E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9291">
      <w:bodyDiv w:val="1"/>
      <w:marLeft w:val="0"/>
      <w:marRight w:val="0"/>
      <w:marTop w:val="0"/>
      <w:marBottom w:val="0"/>
      <w:divBdr>
        <w:top w:val="none" w:sz="0" w:space="0" w:color="auto"/>
        <w:left w:val="none" w:sz="0" w:space="0" w:color="auto"/>
        <w:bottom w:val="none" w:sz="0" w:space="0" w:color="auto"/>
        <w:right w:val="none" w:sz="0" w:space="0" w:color="auto"/>
      </w:divBdr>
    </w:div>
    <w:div w:id="1651640821">
      <w:bodyDiv w:val="1"/>
      <w:marLeft w:val="0"/>
      <w:marRight w:val="0"/>
      <w:marTop w:val="0"/>
      <w:marBottom w:val="0"/>
      <w:divBdr>
        <w:top w:val="none" w:sz="0" w:space="0" w:color="auto"/>
        <w:left w:val="none" w:sz="0" w:space="0" w:color="auto"/>
        <w:bottom w:val="none" w:sz="0" w:space="0" w:color="auto"/>
        <w:right w:val="none" w:sz="0" w:space="0" w:color="auto"/>
      </w:divBdr>
    </w:div>
    <w:div w:id="2008823087">
      <w:bodyDiv w:val="1"/>
      <w:marLeft w:val="0"/>
      <w:marRight w:val="0"/>
      <w:marTop w:val="0"/>
      <w:marBottom w:val="0"/>
      <w:divBdr>
        <w:top w:val="none" w:sz="0" w:space="0" w:color="auto"/>
        <w:left w:val="none" w:sz="0" w:space="0" w:color="auto"/>
        <w:bottom w:val="none" w:sz="0" w:space="0" w:color="auto"/>
        <w:right w:val="none" w:sz="0" w:space="0" w:color="auto"/>
      </w:divBdr>
      <w:divsChild>
        <w:div w:id="1966891541">
          <w:marLeft w:val="0"/>
          <w:marRight w:val="0"/>
          <w:marTop w:val="0"/>
          <w:marBottom w:val="0"/>
          <w:divBdr>
            <w:top w:val="single" w:sz="6" w:space="0" w:color="E2E2E2"/>
            <w:left w:val="single" w:sz="6" w:space="0" w:color="E2E2E2"/>
            <w:bottom w:val="single" w:sz="6" w:space="0" w:color="E2E2E2"/>
            <w:right w:val="single" w:sz="6" w:space="0" w:color="E2E2E2"/>
          </w:divBdr>
          <w:divsChild>
            <w:div w:id="1123888184">
              <w:marLeft w:val="0"/>
              <w:marRight w:val="0"/>
              <w:marTop w:val="0"/>
              <w:marBottom w:val="525"/>
              <w:divBdr>
                <w:top w:val="none" w:sz="0" w:space="0" w:color="auto"/>
                <w:left w:val="none" w:sz="0" w:space="0" w:color="auto"/>
                <w:bottom w:val="none" w:sz="0" w:space="0" w:color="auto"/>
                <w:right w:val="none" w:sz="0" w:space="0" w:color="auto"/>
              </w:divBdr>
              <w:divsChild>
                <w:div w:id="1673995772">
                  <w:marLeft w:val="0"/>
                  <w:marRight w:val="0"/>
                  <w:marTop w:val="0"/>
                  <w:marBottom w:val="0"/>
                  <w:divBdr>
                    <w:top w:val="none" w:sz="0" w:space="0" w:color="auto"/>
                    <w:left w:val="none" w:sz="0" w:space="0" w:color="auto"/>
                    <w:bottom w:val="none" w:sz="0" w:space="0" w:color="auto"/>
                    <w:right w:val="none" w:sz="0" w:space="0" w:color="auto"/>
                  </w:divBdr>
                  <w:divsChild>
                    <w:div w:id="1850679151">
                      <w:marLeft w:val="0"/>
                      <w:marRight w:val="0"/>
                      <w:marTop w:val="450"/>
                      <w:marBottom w:val="0"/>
                      <w:divBdr>
                        <w:top w:val="none" w:sz="0" w:space="0" w:color="auto"/>
                        <w:left w:val="none" w:sz="0" w:space="0" w:color="auto"/>
                        <w:bottom w:val="none" w:sz="0" w:space="0" w:color="auto"/>
                        <w:right w:val="none" w:sz="0" w:space="0" w:color="auto"/>
                      </w:divBdr>
                      <w:divsChild>
                        <w:div w:id="603732028">
                          <w:marLeft w:val="0"/>
                          <w:marRight w:val="0"/>
                          <w:marTop w:val="0"/>
                          <w:marBottom w:val="0"/>
                          <w:divBdr>
                            <w:top w:val="none" w:sz="0" w:space="0" w:color="auto"/>
                            <w:left w:val="none" w:sz="0" w:space="0" w:color="auto"/>
                            <w:bottom w:val="none" w:sz="0" w:space="0" w:color="auto"/>
                            <w:right w:val="none" w:sz="0" w:space="0" w:color="auto"/>
                          </w:divBdr>
                          <w:divsChild>
                            <w:div w:id="6408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682707">
      <w:bodyDiv w:val="1"/>
      <w:marLeft w:val="0"/>
      <w:marRight w:val="0"/>
      <w:marTop w:val="0"/>
      <w:marBottom w:val="0"/>
      <w:divBdr>
        <w:top w:val="none" w:sz="0" w:space="0" w:color="auto"/>
        <w:left w:val="none" w:sz="0" w:space="0" w:color="auto"/>
        <w:bottom w:val="none" w:sz="0" w:space="0" w:color="auto"/>
        <w:right w:val="none" w:sz="0" w:space="0" w:color="auto"/>
      </w:divBdr>
      <w:divsChild>
        <w:div w:id="1609776903">
          <w:marLeft w:val="0"/>
          <w:marRight w:val="0"/>
          <w:marTop w:val="0"/>
          <w:marBottom w:val="0"/>
          <w:divBdr>
            <w:top w:val="single" w:sz="6" w:space="0" w:color="E2E2E2"/>
            <w:left w:val="single" w:sz="6" w:space="0" w:color="E2E2E2"/>
            <w:bottom w:val="single" w:sz="6" w:space="0" w:color="E2E2E2"/>
            <w:right w:val="single" w:sz="6" w:space="0" w:color="E2E2E2"/>
          </w:divBdr>
          <w:divsChild>
            <w:div w:id="818693461">
              <w:marLeft w:val="0"/>
              <w:marRight w:val="0"/>
              <w:marTop w:val="0"/>
              <w:marBottom w:val="525"/>
              <w:divBdr>
                <w:top w:val="none" w:sz="0" w:space="0" w:color="auto"/>
                <w:left w:val="none" w:sz="0" w:space="0" w:color="auto"/>
                <w:bottom w:val="none" w:sz="0" w:space="0" w:color="auto"/>
                <w:right w:val="none" w:sz="0" w:space="0" w:color="auto"/>
              </w:divBdr>
              <w:divsChild>
                <w:div w:id="98107577">
                  <w:marLeft w:val="0"/>
                  <w:marRight w:val="0"/>
                  <w:marTop w:val="0"/>
                  <w:marBottom w:val="0"/>
                  <w:divBdr>
                    <w:top w:val="none" w:sz="0" w:space="0" w:color="auto"/>
                    <w:left w:val="none" w:sz="0" w:space="0" w:color="auto"/>
                    <w:bottom w:val="none" w:sz="0" w:space="0" w:color="auto"/>
                    <w:right w:val="none" w:sz="0" w:space="0" w:color="auto"/>
                  </w:divBdr>
                  <w:divsChild>
                    <w:div w:id="940335288">
                      <w:marLeft w:val="0"/>
                      <w:marRight w:val="0"/>
                      <w:marTop w:val="450"/>
                      <w:marBottom w:val="0"/>
                      <w:divBdr>
                        <w:top w:val="none" w:sz="0" w:space="0" w:color="auto"/>
                        <w:left w:val="none" w:sz="0" w:space="0" w:color="auto"/>
                        <w:bottom w:val="none" w:sz="0" w:space="0" w:color="auto"/>
                        <w:right w:val="none" w:sz="0" w:space="0" w:color="auto"/>
                      </w:divBdr>
                      <w:divsChild>
                        <w:div w:id="1641691355">
                          <w:marLeft w:val="0"/>
                          <w:marRight w:val="0"/>
                          <w:marTop w:val="0"/>
                          <w:marBottom w:val="0"/>
                          <w:divBdr>
                            <w:top w:val="none" w:sz="0" w:space="0" w:color="auto"/>
                            <w:left w:val="none" w:sz="0" w:space="0" w:color="auto"/>
                            <w:bottom w:val="none" w:sz="0" w:space="0" w:color="auto"/>
                            <w:right w:val="none" w:sz="0" w:space="0" w:color="auto"/>
                          </w:divBdr>
                          <w:divsChild>
                            <w:div w:id="16943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F0AD-6864-4A26-ABDC-A19B96DB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8394</Characters>
  <Application>Microsoft Office Word</Application>
  <DocSecurity>0</DocSecurity>
  <Lines>69</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Eduskunta</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Krokfors Klaus</dc:creator>
  <cp:lastModifiedBy>Rimpinen, Sari Anneli</cp:lastModifiedBy>
  <cp:revision>2</cp:revision>
  <dcterms:created xsi:type="dcterms:W3CDTF">2019-08-07T09:22:00Z</dcterms:created>
  <dcterms:modified xsi:type="dcterms:W3CDTF">2019-08-07T09:22:00Z</dcterms:modified>
</cp:coreProperties>
</file>